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4D" w:rsidRPr="00601A64" w:rsidRDefault="00601A64" w:rsidP="00601A64">
      <w:pPr>
        <w:spacing w:after="0"/>
        <w:jc w:val="right"/>
        <w:rPr>
          <w:rFonts w:ascii="Times New Roman" w:hAnsi="Times New Roman" w:cs="Times New Roman"/>
        </w:rPr>
      </w:pPr>
      <w:r w:rsidRPr="00601A64">
        <w:rPr>
          <w:rFonts w:ascii="Times New Roman" w:hAnsi="Times New Roman" w:cs="Times New Roman"/>
        </w:rPr>
        <w:t>Приложение</w:t>
      </w:r>
      <w:r w:rsidR="00F50437">
        <w:rPr>
          <w:rFonts w:ascii="Times New Roman" w:hAnsi="Times New Roman" w:cs="Times New Roman"/>
        </w:rPr>
        <w:t>№1</w:t>
      </w:r>
    </w:p>
    <w:p w:rsidR="00D83462" w:rsidRPr="001F214D" w:rsidRDefault="001F214D" w:rsidP="00601A6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</w:t>
      </w:r>
      <w:r w:rsidR="00D83462" w:rsidRPr="001F214D">
        <w:rPr>
          <w:rFonts w:ascii="Times New Roman" w:hAnsi="Times New Roman" w:cs="Times New Roman"/>
        </w:rPr>
        <w:t xml:space="preserve"> образования </w:t>
      </w:r>
    </w:p>
    <w:p w:rsidR="00D83462" w:rsidRDefault="00D83462" w:rsidP="00601A64">
      <w:pPr>
        <w:spacing w:after="0"/>
        <w:jc w:val="center"/>
      </w:pPr>
      <w:r w:rsidRPr="001F214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1F214D">
        <w:rPr>
          <w:rFonts w:ascii="Times New Roman" w:hAnsi="Times New Roman" w:cs="Times New Roman"/>
        </w:rPr>
        <w:t xml:space="preserve">       </w:t>
      </w:r>
      <w:r w:rsidR="001C5189">
        <w:rPr>
          <w:rFonts w:ascii="Times New Roman" w:hAnsi="Times New Roman" w:cs="Times New Roman"/>
        </w:rPr>
        <w:t xml:space="preserve">   от    </w:t>
      </w:r>
      <w:r w:rsidR="006C3DAB">
        <w:rPr>
          <w:rFonts w:ascii="Times New Roman" w:hAnsi="Times New Roman" w:cs="Times New Roman"/>
        </w:rPr>
        <w:t>09</w:t>
      </w:r>
      <w:r w:rsidR="00DF6752">
        <w:rPr>
          <w:rFonts w:ascii="Times New Roman" w:hAnsi="Times New Roman" w:cs="Times New Roman"/>
        </w:rPr>
        <w:t>.09.2019</w:t>
      </w:r>
      <w:r w:rsidR="00136D14">
        <w:rPr>
          <w:rFonts w:ascii="Times New Roman" w:hAnsi="Times New Roman" w:cs="Times New Roman"/>
        </w:rPr>
        <w:t xml:space="preserve">  № </w:t>
      </w:r>
      <w:r w:rsidR="006C3DAB">
        <w:rPr>
          <w:rFonts w:ascii="Times New Roman" w:hAnsi="Times New Roman" w:cs="Times New Roman"/>
        </w:rPr>
        <w:t>262-ОД</w:t>
      </w:r>
    </w:p>
    <w:p w:rsidR="00D83462" w:rsidRPr="00D83462" w:rsidRDefault="00D83462" w:rsidP="001F214D">
      <w:pPr>
        <w:pStyle w:val="1"/>
        <w:spacing w:after="0"/>
        <w:jc w:val="right"/>
        <w:rPr>
          <w:rFonts w:ascii="Times New Roman" w:hAnsi="Times New Roman"/>
          <w:sz w:val="28"/>
          <w:szCs w:val="28"/>
        </w:rPr>
      </w:pPr>
      <w:r w:rsidRPr="00D834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D83462" w:rsidRPr="00A40EB1" w:rsidRDefault="00D83462" w:rsidP="00D83462">
      <w:pPr>
        <w:pStyle w:val="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40EB1">
        <w:rPr>
          <w:rFonts w:ascii="Times New Roman" w:hAnsi="Times New Roman"/>
          <w:b/>
          <w:bCs/>
          <w:color w:val="auto"/>
          <w:sz w:val="28"/>
          <w:szCs w:val="28"/>
        </w:rPr>
        <w:t>План работы РМК управления образования Зимовниковского района</w:t>
      </w:r>
    </w:p>
    <w:p w:rsidR="00D83462" w:rsidRDefault="00DF6752" w:rsidP="00D834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2019-2020</w:t>
      </w:r>
      <w:r w:rsidR="005A27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0EB1">
        <w:rPr>
          <w:rFonts w:ascii="Times New Roman" w:hAnsi="Times New Roman" w:cs="Times New Roman"/>
          <w:b/>
          <w:bCs/>
          <w:sz w:val="28"/>
          <w:szCs w:val="28"/>
        </w:rPr>
        <w:t xml:space="preserve">учебный </w:t>
      </w:r>
      <w:r w:rsidR="00D83462" w:rsidRPr="00D83462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A40EB1">
        <w:rPr>
          <w:rFonts w:ascii="Times New Roman" w:hAnsi="Times New Roman" w:cs="Times New Roman"/>
          <w:b/>
          <w:bCs/>
          <w:sz w:val="28"/>
          <w:szCs w:val="28"/>
        </w:rPr>
        <w:t>од</w:t>
      </w:r>
      <w:r w:rsidR="00D83462" w:rsidRPr="00D8346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A27DE" w:rsidRPr="001F0986" w:rsidRDefault="005A27DE" w:rsidP="005A27D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1F0986">
        <w:rPr>
          <w:rFonts w:ascii="Times New Roman" w:hAnsi="Times New Roman" w:cs="Times New Roman"/>
          <w:bCs/>
          <w:sz w:val="28"/>
          <w:szCs w:val="28"/>
        </w:rPr>
        <w:t xml:space="preserve">Методическое сопровождение  педагогов образовательных  организаций Зимовниковского района в условиях реализации </w:t>
      </w:r>
      <w:r w:rsidR="00DF6752">
        <w:rPr>
          <w:rFonts w:ascii="Times New Roman" w:hAnsi="Times New Roman" w:cs="Times New Roman"/>
          <w:bCs/>
          <w:sz w:val="28"/>
          <w:szCs w:val="28"/>
        </w:rPr>
        <w:t xml:space="preserve"> Национального проекта «Образование»</w:t>
      </w:r>
    </w:p>
    <w:p w:rsidR="000F1F65" w:rsidRPr="00830BB8" w:rsidRDefault="000F1F65" w:rsidP="000F1F65">
      <w:pPr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30BB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="005A27DE"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r w:rsidRPr="00830BB8">
        <w:rPr>
          <w:rFonts w:ascii="Times New Roman" w:eastAsia="Times New Roman" w:hAnsi="Times New Roman" w:cs="Times New Roman"/>
          <w:sz w:val="28"/>
          <w:szCs w:val="28"/>
        </w:rPr>
        <w:t xml:space="preserve">условий (кадровых, информационных, организационных, технических) для совершенствования профессионального мастерства педагогических работников </w:t>
      </w:r>
      <w:r w:rsidR="005A27DE">
        <w:rPr>
          <w:rFonts w:ascii="Times New Roman" w:eastAsia="Times New Roman" w:hAnsi="Times New Roman" w:cs="Times New Roman"/>
          <w:sz w:val="28"/>
          <w:szCs w:val="28"/>
        </w:rPr>
        <w:t xml:space="preserve">  образовательных организаций.</w:t>
      </w:r>
    </w:p>
    <w:p w:rsidR="000F1F65" w:rsidRPr="00830BB8" w:rsidRDefault="000F1F65" w:rsidP="000F1F65">
      <w:pPr>
        <w:pStyle w:val="a6"/>
        <w:rPr>
          <w:rFonts w:ascii="Times New Roman" w:hAnsi="Times New Roman"/>
          <w:b/>
          <w:sz w:val="28"/>
          <w:szCs w:val="28"/>
        </w:rPr>
      </w:pPr>
      <w:r w:rsidRPr="00830BB8">
        <w:rPr>
          <w:rFonts w:ascii="Times New Roman" w:hAnsi="Times New Roman"/>
          <w:b/>
          <w:sz w:val="28"/>
          <w:szCs w:val="28"/>
        </w:rPr>
        <w:t>Задачи:</w:t>
      </w:r>
    </w:p>
    <w:p w:rsidR="005B7A70" w:rsidRPr="00B86460" w:rsidRDefault="005B7A70" w:rsidP="005B7A70">
      <w:pPr>
        <w:pStyle w:val="ab"/>
        <w:rPr>
          <w:sz w:val="28"/>
          <w:szCs w:val="28"/>
        </w:rPr>
      </w:pPr>
      <w:r w:rsidRPr="00B86460">
        <w:rPr>
          <w:sz w:val="28"/>
          <w:szCs w:val="28"/>
        </w:rPr>
        <w:t xml:space="preserve">1. </w:t>
      </w:r>
      <w:r w:rsidR="00B86460">
        <w:rPr>
          <w:sz w:val="28"/>
          <w:szCs w:val="28"/>
        </w:rPr>
        <w:t>Развитие</w:t>
      </w:r>
      <w:r w:rsidRPr="00B86460">
        <w:rPr>
          <w:sz w:val="28"/>
          <w:szCs w:val="28"/>
        </w:rPr>
        <w:t xml:space="preserve"> </w:t>
      </w:r>
      <w:r w:rsidR="00B86460">
        <w:rPr>
          <w:sz w:val="28"/>
          <w:szCs w:val="28"/>
        </w:rPr>
        <w:t xml:space="preserve"> профессиональных компетенций </w:t>
      </w:r>
      <w:r w:rsidRPr="00B86460">
        <w:rPr>
          <w:sz w:val="28"/>
          <w:szCs w:val="28"/>
        </w:rPr>
        <w:t xml:space="preserve"> педагога.</w:t>
      </w:r>
    </w:p>
    <w:p w:rsidR="005B7A70" w:rsidRPr="00B86460" w:rsidRDefault="005B7A70" w:rsidP="005B7A70">
      <w:pPr>
        <w:pStyle w:val="ab"/>
        <w:rPr>
          <w:sz w:val="28"/>
          <w:szCs w:val="28"/>
        </w:rPr>
      </w:pPr>
      <w:r w:rsidRPr="00B86460">
        <w:rPr>
          <w:sz w:val="28"/>
          <w:szCs w:val="28"/>
        </w:rPr>
        <w:t xml:space="preserve">2. Обеспечение внедрения образовательных технологий </w:t>
      </w:r>
      <w:proofErr w:type="spellStart"/>
      <w:r w:rsidRPr="00B86460">
        <w:rPr>
          <w:sz w:val="28"/>
          <w:szCs w:val="28"/>
        </w:rPr>
        <w:t>системно-деятельностного</w:t>
      </w:r>
      <w:proofErr w:type="spellEnd"/>
      <w:r w:rsidRPr="00B86460">
        <w:rPr>
          <w:sz w:val="28"/>
          <w:szCs w:val="28"/>
        </w:rPr>
        <w:t xml:space="preserve"> подхода к повышению качества образовательного процесса, направленного на достижение мета предметных результатов.</w:t>
      </w:r>
    </w:p>
    <w:p w:rsidR="005B7A70" w:rsidRPr="00B86460" w:rsidRDefault="005B7A70" w:rsidP="005B7A70">
      <w:pPr>
        <w:pStyle w:val="ab"/>
        <w:rPr>
          <w:sz w:val="28"/>
          <w:szCs w:val="28"/>
        </w:rPr>
      </w:pPr>
      <w:r w:rsidRPr="00B86460">
        <w:rPr>
          <w:sz w:val="28"/>
          <w:szCs w:val="28"/>
        </w:rPr>
        <w:t>3. Обеспечение профессиональной готовности педагога к реализации ФГОС  СОО через создание системы непрерывного профессионального развития.</w:t>
      </w:r>
    </w:p>
    <w:p w:rsidR="000F1F65" w:rsidRPr="00830BB8" w:rsidRDefault="0097284E" w:rsidP="000F1F65">
      <w:pPr>
        <w:pStyle w:val="a6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1F65" w:rsidRPr="00830BB8" w:rsidRDefault="000F1F65" w:rsidP="000F1F65">
      <w:pPr>
        <w:pStyle w:val="a6"/>
        <w:ind w:left="851" w:hanging="851"/>
        <w:rPr>
          <w:rFonts w:ascii="Times New Roman" w:hAnsi="Times New Roman"/>
          <w:sz w:val="28"/>
          <w:szCs w:val="28"/>
        </w:rPr>
      </w:pPr>
      <w:r w:rsidRPr="00830BB8">
        <w:rPr>
          <w:rFonts w:ascii="Times New Roman" w:hAnsi="Times New Roman"/>
          <w:b/>
          <w:sz w:val="28"/>
          <w:szCs w:val="28"/>
        </w:rPr>
        <w:t>Основные  направления деятельности</w:t>
      </w:r>
      <w:r w:rsidRPr="00830BB8">
        <w:rPr>
          <w:rFonts w:ascii="Times New Roman" w:hAnsi="Times New Roman"/>
          <w:sz w:val="28"/>
          <w:szCs w:val="28"/>
        </w:rPr>
        <w:t>:</w:t>
      </w:r>
    </w:p>
    <w:p w:rsidR="000F1F65" w:rsidRPr="00830BB8" w:rsidRDefault="00A40EB1" w:rsidP="000F1F65">
      <w:pPr>
        <w:pStyle w:val="a6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0F1F65" w:rsidRPr="00830BB8">
        <w:rPr>
          <w:rFonts w:ascii="Times New Roman" w:hAnsi="Times New Roman"/>
          <w:b/>
          <w:sz w:val="28"/>
          <w:szCs w:val="28"/>
        </w:rPr>
        <w:t xml:space="preserve">  </w:t>
      </w:r>
      <w:r w:rsidR="000F1F65" w:rsidRPr="00830BB8">
        <w:rPr>
          <w:rFonts w:ascii="Times New Roman" w:hAnsi="Times New Roman"/>
          <w:sz w:val="28"/>
          <w:szCs w:val="28"/>
        </w:rPr>
        <w:t>информационно-аналитическое обеспечение развития образовательной  среды З</w:t>
      </w:r>
      <w:r w:rsidR="000F1F65">
        <w:rPr>
          <w:rFonts w:ascii="Times New Roman" w:hAnsi="Times New Roman"/>
          <w:sz w:val="28"/>
          <w:szCs w:val="28"/>
        </w:rPr>
        <w:t>имовников</w:t>
      </w:r>
      <w:r w:rsidR="000F1F65" w:rsidRPr="00830BB8">
        <w:rPr>
          <w:rFonts w:ascii="Times New Roman" w:hAnsi="Times New Roman"/>
          <w:sz w:val="28"/>
          <w:szCs w:val="28"/>
        </w:rPr>
        <w:t>ского</w:t>
      </w:r>
      <w:r w:rsidR="000F1F65">
        <w:rPr>
          <w:rFonts w:ascii="Times New Roman" w:hAnsi="Times New Roman"/>
          <w:sz w:val="28"/>
          <w:szCs w:val="28"/>
        </w:rPr>
        <w:t xml:space="preserve"> </w:t>
      </w:r>
      <w:r w:rsidR="000F1F65" w:rsidRPr="00830BB8">
        <w:rPr>
          <w:rFonts w:ascii="Times New Roman" w:hAnsi="Times New Roman"/>
          <w:sz w:val="28"/>
          <w:szCs w:val="28"/>
        </w:rPr>
        <w:t xml:space="preserve">района; </w:t>
      </w:r>
    </w:p>
    <w:p w:rsidR="000F1F65" w:rsidRDefault="00A40EB1" w:rsidP="000F1F65">
      <w:pPr>
        <w:pStyle w:val="a6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F1F65">
        <w:rPr>
          <w:rFonts w:ascii="Times New Roman" w:hAnsi="Times New Roman"/>
          <w:sz w:val="28"/>
          <w:szCs w:val="28"/>
        </w:rPr>
        <w:t xml:space="preserve"> </w:t>
      </w:r>
      <w:r w:rsidR="000F1F65" w:rsidRPr="00830BB8">
        <w:rPr>
          <w:rFonts w:ascii="Times New Roman" w:hAnsi="Times New Roman"/>
          <w:sz w:val="28"/>
          <w:szCs w:val="28"/>
        </w:rPr>
        <w:t xml:space="preserve">обеспечение повышения квалификации и переподготовки работников образования, проведение различных </w:t>
      </w:r>
      <w:r w:rsidR="0097284E">
        <w:rPr>
          <w:rFonts w:ascii="Times New Roman" w:hAnsi="Times New Roman"/>
          <w:sz w:val="28"/>
          <w:szCs w:val="28"/>
        </w:rPr>
        <w:t xml:space="preserve">     </w:t>
      </w:r>
      <w:r w:rsidR="000F1F65" w:rsidRPr="00830BB8">
        <w:rPr>
          <w:rFonts w:ascii="Times New Roman" w:hAnsi="Times New Roman"/>
          <w:sz w:val="28"/>
          <w:szCs w:val="28"/>
        </w:rPr>
        <w:t>мероприятий, семинаров, консультаций</w:t>
      </w:r>
      <w:r w:rsidR="00263966">
        <w:rPr>
          <w:rFonts w:ascii="Times New Roman" w:hAnsi="Times New Roman"/>
          <w:sz w:val="28"/>
          <w:szCs w:val="28"/>
        </w:rPr>
        <w:t>;</w:t>
      </w:r>
    </w:p>
    <w:p w:rsidR="000F1F65" w:rsidRDefault="00A40EB1" w:rsidP="000F1F65">
      <w:pPr>
        <w:pStyle w:val="a6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F1F65" w:rsidRPr="000F1F65">
        <w:rPr>
          <w:rFonts w:ascii="Times New Roman" w:hAnsi="Times New Roman"/>
          <w:sz w:val="28"/>
          <w:szCs w:val="28"/>
        </w:rPr>
        <w:t xml:space="preserve"> </w:t>
      </w:r>
      <w:r w:rsidR="00263966">
        <w:rPr>
          <w:rFonts w:ascii="Times New Roman" w:hAnsi="Times New Roman"/>
          <w:sz w:val="28"/>
          <w:szCs w:val="28"/>
        </w:rPr>
        <w:t xml:space="preserve">реализация </w:t>
      </w:r>
      <w:r w:rsidR="00263966" w:rsidRPr="00830BB8">
        <w:rPr>
          <w:rFonts w:ascii="Times New Roman" w:hAnsi="Times New Roman"/>
          <w:sz w:val="28"/>
          <w:szCs w:val="28"/>
        </w:rPr>
        <w:t xml:space="preserve"> </w:t>
      </w:r>
      <w:r w:rsidR="000F1F65" w:rsidRPr="00830BB8">
        <w:rPr>
          <w:rFonts w:ascii="Times New Roman" w:hAnsi="Times New Roman"/>
          <w:sz w:val="28"/>
          <w:szCs w:val="28"/>
        </w:rPr>
        <w:t xml:space="preserve">инновационной деятельности, связанной с </w:t>
      </w:r>
      <w:r w:rsidRPr="00830BB8">
        <w:rPr>
          <w:rFonts w:ascii="Times New Roman" w:hAnsi="Times New Roman"/>
          <w:sz w:val="28"/>
          <w:szCs w:val="28"/>
        </w:rPr>
        <w:t>введением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BB8">
        <w:rPr>
          <w:rFonts w:ascii="Times New Roman" w:hAnsi="Times New Roman"/>
          <w:sz w:val="28"/>
          <w:szCs w:val="28"/>
        </w:rPr>
        <w:t xml:space="preserve"> ФГОС </w:t>
      </w:r>
      <w:r w:rsidR="00263966">
        <w:rPr>
          <w:rFonts w:ascii="Times New Roman" w:hAnsi="Times New Roman"/>
          <w:sz w:val="28"/>
          <w:szCs w:val="28"/>
        </w:rPr>
        <w:t>ОО.</w:t>
      </w:r>
    </w:p>
    <w:p w:rsidR="005C3857" w:rsidRPr="00830BB8" w:rsidRDefault="005C3857" w:rsidP="000F1F65">
      <w:pPr>
        <w:pStyle w:val="a6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-аналитическая деятельность по результатам проведения  независимой оценки качества образования.</w:t>
      </w:r>
    </w:p>
    <w:p w:rsidR="000F1F65" w:rsidRPr="0032535A" w:rsidRDefault="000F1F65" w:rsidP="000F1F65">
      <w:pPr>
        <w:pStyle w:val="a6"/>
        <w:ind w:left="426"/>
        <w:rPr>
          <w:rFonts w:ascii="Times New Roman" w:hAnsi="Times New Roman"/>
          <w:sz w:val="24"/>
          <w:szCs w:val="24"/>
        </w:rPr>
      </w:pPr>
      <w:r w:rsidRPr="00830BB8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F1F65" w:rsidRDefault="000F1F65" w:rsidP="00D834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189" w:rsidRDefault="001C5189" w:rsidP="00D834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49CE" w:rsidRPr="00D83462" w:rsidRDefault="009A49CE" w:rsidP="00D834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98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6"/>
        <w:gridCol w:w="1503"/>
        <w:gridCol w:w="465"/>
        <w:gridCol w:w="2140"/>
        <w:gridCol w:w="2259"/>
        <w:gridCol w:w="2235"/>
      </w:tblGrid>
      <w:tr w:rsidR="00D83462" w:rsidRPr="00D83462" w:rsidTr="005A0028">
        <w:trPr>
          <w:trHeight w:val="145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2" w:rsidRPr="00166B2A" w:rsidRDefault="00D8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B2A">
              <w:rPr>
                <w:rFonts w:ascii="Times New Roman" w:hAnsi="Times New Roman" w:cs="Times New Roman"/>
                <w:sz w:val="24"/>
                <w:szCs w:val="24"/>
              </w:rPr>
              <w:t xml:space="preserve">         Мероприятия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2" w:rsidRPr="00166B2A" w:rsidRDefault="00D8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B2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2" w:rsidRPr="00166B2A" w:rsidRDefault="00D83462" w:rsidP="00166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B2A">
              <w:rPr>
                <w:rFonts w:ascii="Times New Roman" w:hAnsi="Times New Roman" w:cs="Times New Roman"/>
                <w:sz w:val="24"/>
                <w:szCs w:val="24"/>
              </w:rPr>
              <w:t xml:space="preserve">  место</w:t>
            </w:r>
          </w:p>
          <w:p w:rsidR="00D83462" w:rsidRPr="00166B2A" w:rsidRDefault="00D83462" w:rsidP="00166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B2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2" w:rsidRPr="00166B2A" w:rsidRDefault="00D83462" w:rsidP="00166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B2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D83462" w:rsidRPr="00166B2A" w:rsidRDefault="00D83462" w:rsidP="00166B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B2A">
              <w:rPr>
                <w:rFonts w:ascii="Times New Roman" w:hAnsi="Times New Roman" w:cs="Times New Roman"/>
                <w:sz w:val="24"/>
                <w:szCs w:val="24"/>
              </w:rPr>
              <w:t>подведения</w:t>
            </w:r>
          </w:p>
          <w:p w:rsidR="00D83462" w:rsidRPr="00166B2A" w:rsidRDefault="00D83462" w:rsidP="00166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B2A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2" w:rsidRPr="00166B2A" w:rsidRDefault="00D8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B2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83462" w:rsidRPr="00D83462" w:rsidTr="005A0028">
        <w:trPr>
          <w:trHeight w:val="145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2" w:rsidRPr="003F77A2" w:rsidRDefault="00D8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F7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Курсовая подготовка </w:t>
            </w:r>
            <w:r w:rsidR="006C5304">
              <w:rPr>
                <w:rFonts w:ascii="Times New Roman" w:hAnsi="Times New Roman" w:cs="Times New Roman"/>
                <w:sz w:val="24"/>
                <w:szCs w:val="24"/>
              </w:rPr>
              <w:t>на базе ГБ</w:t>
            </w: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У ДПО РО РИПК и ППРО,  филиала в г</w:t>
            </w:r>
            <w:proofErr w:type="gramStart"/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олгодонске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2" w:rsidRPr="003F77A2" w:rsidRDefault="00D8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proofErr w:type="gramStart"/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83462" w:rsidRPr="003F77A2" w:rsidRDefault="00D8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плану 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2" w:rsidRPr="003F77A2" w:rsidRDefault="00D8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г. Ростов  </w:t>
            </w:r>
            <w:proofErr w:type="spellStart"/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D83462" w:rsidRPr="003F77A2" w:rsidRDefault="00D8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2" w:rsidRPr="003F77A2" w:rsidRDefault="00D8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2" w:rsidRPr="003F77A2" w:rsidRDefault="00D8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  РМК</w:t>
            </w:r>
          </w:p>
        </w:tc>
      </w:tr>
      <w:tr w:rsidR="00326CBE" w:rsidRPr="00D83462" w:rsidTr="005A0028">
        <w:trPr>
          <w:trHeight w:val="145"/>
        </w:trPr>
        <w:tc>
          <w:tcPr>
            <w:tcW w:w="15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BE" w:rsidRPr="003F77A2" w:rsidRDefault="006C5304" w:rsidP="00CE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</w:t>
            </w:r>
            <w:r w:rsidR="00972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Концепций</w:t>
            </w:r>
            <w:r w:rsidRPr="000F1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математического</w:t>
            </w:r>
            <w:r w:rsidR="00972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филологического и исторического</w:t>
            </w:r>
            <w:r w:rsidRPr="000F1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</w:tc>
      </w:tr>
      <w:tr w:rsidR="00D83462" w:rsidRPr="00D83462" w:rsidTr="005A0028">
        <w:trPr>
          <w:trHeight w:val="145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1" w:rsidRPr="00804096" w:rsidRDefault="00804096" w:rsidP="0080409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00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97284E" w:rsidRPr="00804096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ероприятия, направленные на развитие</w:t>
            </w:r>
            <w:r w:rsidR="001C67D1" w:rsidRPr="00804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284E" w:rsidRPr="00804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математического, филологического и исторического образования в </w:t>
            </w:r>
            <w:r w:rsidR="001C67D1" w:rsidRPr="00804096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учебного года</w:t>
            </w:r>
            <w:r w:rsidR="0050071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C67D1" w:rsidRPr="00804096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</w:p>
          <w:p w:rsidR="00D83462" w:rsidRPr="00CD3CA5" w:rsidRDefault="001C5189" w:rsidP="009728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284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83462" w:rsidRPr="00CD3CA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C04AD6" w:rsidRPr="00CD3CA5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для выпускников ОО</w:t>
            </w:r>
            <w:r w:rsidR="00D83462" w:rsidRPr="00CD3CA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97284E">
              <w:rPr>
                <w:rFonts w:ascii="Times New Roman" w:hAnsi="Times New Roman" w:cs="Times New Roman"/>
                <w:sz w:val="24"/>
                <w:szCs w:val="24"/>
              </w:rPr>
              <w:t xml:space="preserve">ГИА </w:t>
            </w:r>
            <w:r w:rsidR="00D83462" w:rsidRPr="00CD3CA5">
              <w:rPr>
                <w:rFonts w:ascii="Times New Roman" w:hAnsi="Times New Roman" w:cs="Times New Roman"/>
                <w:sz w:val="24"/>
                <w:szCs w:val="24"/>
              </w:rPr>
              <w:t>по материалам и технологии ЕГЭ</w:t>
            </w:r>
            <w:r w:rsidR="006C5304">
              <w:rPr>
                <w:rFonts w:ascii="Times New Roman" w:hAnsi="Times New Roman" w:cs="Times New Roman"/>
                <w:sz w:val="24"/>
                <w:szCs w:val="24"/>
              </w:rPr>
              <w:t>, ОГЭ</w:t>
            </w:r>
            <w:r w:rsidR="00D83462" w:rsidRPr="00CD3C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3462" w:rsidRPr="003F77A2" w:rsidRDefault="005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 М</w:t>
            </w:r>
            <w:r w:rsidR="00D83462" w:rsidRPr="003F77A2">
              <w:rPr>
                <w:rFonts w:ascii="Times New Roman" w:hAnsi="Times New Roman" w:cs="Times New Roman"/>
                <w:sz w:val="24"/>
                <w:szCs w:val="24"/>
              </w:rPr>
              <w:t>ониторинг образовательных достижений обучающихся</w:t>
            </w:r>
          </w:p>
          <w:p w:rsidR="00D8346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б)  </w:t>
            </w:r>
            <w:r w:rsidR="00500716">
              <w:rPr>
                <w:rStyle w:val="11"/>
                <w:rFonts w:eastAsiaTheme="minorEastAsia"/>
              </w:rPr>
              <w:t>М</w:t>
            </w:r>
            <w:r w:rsidR="00DF22F8" w:rsidRPr="00015EF4">
              <w:rPr>
                <w:rStyle w:val="11"/>
                <w:rFonts w:eastAsiaTheme="minorEastAsia"/>
              </w:rPr>
              <w:t>ониторинг использования учебников и учебных пособий нового поколения, обеспечивающих развитие математических знаний и компетенций, с целью разработки методических рекомендаций по эффективному их использованию в образовательном процессе</w:t>
            </w:r>
            <w:r w:rsidR="00DF22F8">
              <w:rPr>
                <w:rStyle w:val="11"/>
                <w:rFonts w:eastAsiaTheme="minorEastAsia"/>
              </w:rPr>
              <w:t xml:space="preserve"> </w:t>
            </w:r>
            <w:r w:rsidR="00DF2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469"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B82E9E" w:rsidRPr="00B82E9E">
              <w:rPr>
                <w:rFonts w:ascii="Times New Roman" w:hAnsi="Times New Roman" w:cs="Times New Roman"/>
                <w:sz w:val="24"/>
                <w:szCs w:val="24"/>
              </w:rPr>
              <w:t>1,3,6,</w:t>
            </w:r>
            <w:r w:rsidR="005D47E6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B82E9E" w:rsidRPr="00B82E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47E6">
              <w:rPr>
                <w:rFonts w:ascii="Times New Roman" w:hAnsi="Times New Roman" w:cs="Times New Roman"/>
                <w:sz w:val="24"/>
                <w:szCs w:val="24"/>
              </w:rPr>
              <w:t>,14.</w:t>
            </w:r>
            <w:r w:rsidRPr="00DF67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00716" w:rsidRDefault="009E5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C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муниципального </w:t>
            </w:r>
            <w:r w:rsidR="00972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этапа предметной олимпиады  </w:t>
            </w:r>
            <w:r w:rsidR="001C5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обучающихся 4 классов </w:t>
            </w:r>
          </w:p>
          <w:p w:rsidR="00500716" w:rsidRDefault="00D83462" w:rsidP="005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в) ФГОС</w:t>
            </w:r>
            <w:r w:rsidR="00166B2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</w:t>
            </w: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84E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общего образования: </w:t>
            </w: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содержательно-целевая основа обеспечения качественной подготовки к ОГЭ и ЕГЭ. </w:t>
            </w:r>
          </w:p>
          <w:p w:rsidR="00500716" w:rsidRPr="00500716" w:rsidRDefault="00500716" w:rsidP="005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500716"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  <w:t>труктура и содержание контрольных измерительных материалов (КИМ) основного государственного экзамена (ОГЭ) в 2020 году.</w:t>
            </w:r>
          </w:p>
          <w:p w:rsidR="00D83462" w:rsidRPr="003F77A2" w:rsidRDefault="00D83462" w:rsidP="003F77A2">
            <w:pPr>
              <w:spacing w:before="100" w:beforeAutospacing="1" w:after="1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2" w:rsidRPr="003F77A2" w:rsidRDefault="00DF6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  <w:r w:rsidR="00D83462" w:rsidRPr="003F77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5C85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 w:rsidR="009E5C85" w:rsidRPr="009E5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C85" w:rsidRDefault="009E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85" w:rsidRDefault="009E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85" w:rsidRDefault="009E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85" w:rsidRDefault="009E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85" w:rsidRDefault="009E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85" w:rsidRDefault="009E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85" w:rsidRDefault="009E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85" w:rsidRDefault="009E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500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 творческих групп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5" w:rsidRDefault="009E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85" w:rsidRDefault="009E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85" w:rsidRDefault="009E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85" w:rsidRDefault="009E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85" w:rsidRDefault="009E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85" w:rsidRDefault="009E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85" w:rsidRDefault="009E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85" w:rsidRDefault="009E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85" w:rsidRDefault="009E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85" w:rsidRDefault="009E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97284E" w:rsidP="00BB5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2" w:rsidRPr="003F77A2" w:rsidRDefault="00D8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2" w:rsidRPr="003F77A2" w:rsidRDefault="00B87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специалисты   О</w:t>
            </w:r>
            <w:r w:rsidR="00D83462" w:rsidRPr="003F77A2">
              <w:rPr>
                <w:rFonts w:ascii="Times New Roman" w:hAnsi="Times New Roman" w:cs="Times New Roman"/>
                <w:sz w:val="24"/>
                <w:szCs w:val="24"/>
              </w:rPr>
              <w:t>О, РМК, О</w:t>
            </w: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166B2A" w:rsidRPr="00D83462" w:rsidTr="005A0028">
        <w:trPr>
          <w:trHeight w:val="145"/>
        </w:trPr>
        <w:tc>
          <w:tcPr>
            <w:tcW w:w="15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2A" w:rsidRPr="000F1171" w:rsidRDefault="00166B2A" w:rsidP="00166B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17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Развитие системы поддержки талантливых детей</w:t>
            </w:r>
          </w:p>
        </w:tc>
      </w:tr>
      <w:tr w:rsidR="00F50CE3" w:rsidRPr="003F77A2" w:rsidTr="00EF1ED2">
        <w:trPr>
          <w:trHeight w:val="1129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E3" w:rsidRPr="00EF1ED2" w:rsidRDefault="00F50CE3" w:rsidP="001521ED">
            <w:pPr>
              <w:pStyle w:val="2"/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</w:pPr>
            <w:r w:rsidRPr="003F77A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EF1ED2"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  <w:t xml:space="preserve">проведение </w:t>
            </w:r>
            <w:r w:rsidR="00EF1ED2"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  <w:t xml:space="preserve">мероприятий в рамках национального проекта  «Успех каждого»: </w:t>
            </w:r>
          </w:p>
          <w:p w:rsidR="006C5304" w:rsidRDefault="006C5304" w:rsidP="006C5304">
            <w:r>
              <w:t xml:space="preserve"> - </w:t>
            </w:r>
            <w:r w:rsidR="00EF1ED2">
              <w:t xml:space="preserve"> </w:t>
            </w:r>
            <w:r w:rsidR="00EF1ED2" w:rsidRPr="00EF1ED2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  <w:r w:rsidR="00EF1ED2">
              <w:t xml:space="preserve"> </w:t>
            </w:r>
            <w:r w:rsidRPr="006C5304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и муниципального этапов</w:t>
            </w:r>
            <w:r w:rsidR="00EF1ED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</w:p>
          <w:p w:rsidR="00DF6752" w:rsidRPr="006C5304" w:rsidRDefault="00DF6752" w:rsidP="006C5304">
            <w:r>
              <w:t>-</w:t>
            </w:r>
            <w:r w:rsidR="00EF1ED2">
              <w:t xml:space="preserve"> </w:t>
            </w:r>
            <w:r w:rsidR="00EF1ED2" w:rsidRPr="00EF1ED2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EF1ED2">
              <w:t xml:space="preserve"> </w:t>
            </w:r>
            <w:r w:rsidR="00EF1ED2">
              <w:rPr>
                <w:rFonts w:ascii="Times New Roman" w:hAnsi="Times New Roman" w:cs="Times New Roman"/>
                <w:sz w:val="24"/>
                <w:szCs w:val="24"/>
              </w:rPr>
              <w:t>отборочном</w:t>
            </w:r>
            <w:r w:rsidRPr="00DF6752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="00EF1E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75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центра «Ступени успеха»</w:t>
            </w:r>
            <w:r w:rsidR="00EF1E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0CE3" w:rsidRPr="003F77A2" w:rsidRDefault="00F50CE3" w:rsidP="0015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- анализ работы   с одаренными детьми</w:t>
            </w:r>
            <w:r w:rsidR="006C53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1ED2" w:rsidRDefault="00F50CE3" w:rsidP="00EF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 -отчет о проведении  </w:t>
            </w:r>
            <w:r w:rsidR="006C53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</w:t>
            </w:r>
            <w:r w:rsidR="001C5189">
              <w:rPr>
                <w:rFonts w:ascii="Times New Roman" w:hAnsi="Times New Roman" w:cs="Times New Roman"/>
                <w:sz w:val="24"/>
                <w:szCs w:val="24"/>
              </w:rPr>
              <w:t>олимпиады,</w:t>
            </w:r>
            <w:r w:rsidR="006C5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7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C5304">
              <w:rPr>
                <w:rFonts w:ascii="Times New Roman" w:hAnsi="Times New Roman" w:cs="Times New Roman"/>
                <w:sz w:val="24"/>
                <w:szCs w:val="24"/>
              </w:rPr>
              <w:t>а сайте</w:t>
            </w:r>
            <w:r w:rsidR="005603CE">
              <w:rPr>
                <w:rFonts w:ascii="Times New Roman" w:hAnsi="Times New Roman" w:cs="Times New Roman"/>
                <w:sz w:val="24"/>
                <w:szCs w:val="24"/>
              </w:rPr>
              <w:t xml:space="preserve">  РОЦОИ</w:t>
            </w:r>
            <w:r w:rsidR="006C5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CE3" w:rsidRPr="00EF1ED2" w:rsidRDefault="00EF1ED2" w:rsidP="00EF1ED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1ED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  <w:r w:rsidR="00F50CE3" w:rsidRPr="00EF1ED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F1ED2">
              <w:rPr>
                <w:rFonts w:ascii="Times New Roman" w:hAnsi="Times New Roman"/>
                <w:bCs/>
                <w:sz w:val="24"/>
                <w:szCs w:val="24"/>
              </w:rPr>
              <w:t>участие в региональном этапе олимпиады.</w:t>
            </w:r>
          </w:p>
          <w:p w:rsidR="00F50CE3" w:rsidRPr="003F77A2" w:rsidRDefault="00F50CE3" w:rsidP="0015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-новые формы работы с одаренными детьми (обмен опытом)</w:t>
            </w:r>
          </w:p>
          <w:p w:rsidR="00F50CE3" w:rsidRPr="003F77A2" w:rsidRDefault="00F50CE3" w:rsidP="0015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-научно-практическая конференция одаренных детей.</w:t>
            </w:r>
          </w:p>
          <w:p w:rsidR="00F50CE3" w:rsidRPr="00EF1ED2" w:rsidRDefault="00EF1ED2" w:rsidP="00152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</w:t>
            </w:r>
            <w:r w:rsidR="00F50CE3" w:rsidRPr="00EF1ED2">
              <w:rPr>
                <w:rFonts w:ascii="Times New Roman" w:hAnsi="Times New Roman" w:cs="Times New Roman"/>
                <w:sz w:val="24"/>
                <w:szCs w:val="24"/>
              </w:rPr>
              <w:t>сихолого-педагогическое сопровождение детей с особыми образовательными потребностями в условиях  введения ФГОС НОО,  ООО и ДОО.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E3" w:rsidRPr="003F77A2" w:rsidRDefault="00F50CE3" w:rsidP="00152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F50CE3" w:rsidRPr="003F77A2" w:rsidRDefault="00F50CE3" w:rsidP="0015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E3" w:rsidRPr="003F77A2" w:rsidRDefault="00F50CE3" w:rsidP="0015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F50CE3" w:rsidRPr="003F77A2" w:rsidRDefault="00617066" w:rsidP="0015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РОЦОИ</w:t>
            </w:r>
          </w:p>
          <w:p w:rsidR="00F50CE3" w:rsidRPr="003F77A2" w:rsidRDefault="00F50CE3" w:rsidP="0015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E3" w:rsidRPr="003F77A2" w:rsidRDefault="00F50CE3" w:rsidP="0015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E3" w:rsidRPr="003F77A2" w:rsidRDefault="00F50CE3" w:rsidP="0015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E3" w:rsidRPr="003F77A2" w:rsidRDefault="00F50CE3" w:rsidP="0015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E3" w:rsidRPr="003F77A2" w:rsidRDefault="00F50CE3" w:rsidP="00152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E3" w:rsidRPr="003F77A2" w:rsidRDefault="00F50CE3" w:rsidP="00152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  <w:p w:rsidR="00F50CE3" w:rsidRPr="003F77A2" w:rsidRDefault="00F50CE3" w:rsidP="00152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E3" w:rsidRPr="003F77A2" w:rsidRDefault="00F50CE3" w:rsidP="00152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E3" w:rsidRPr="003F77A2" w:rsidRDefault="00F50CE3" w:rsidP="001521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РМК,</w:t>
            </w:r>
          </w:p>
          <w:p w:rsidR="00F50CE3" w:rsidRPr="003F77A2" w:rsidRDefault="00F50CE3" w:rsidP="00152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F50CE3" w:rsidRPr="003F77A2" w:rsidRDefault="00F50CE3" w:rsidP="00152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F50CE3" w:rsidRPr="003F77A2" w:rsidRDefault="00F50CE3" w:rsidP="00152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E3" w:rsidRPr="003F77A2" w:rsidRDefault="00F50CE3" w:rsidP="0015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E3" w:rsidRPr="003F77A2" w:rsidRDefault="00F50CE3" w:rsidP="0015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E3" w:rsidRPr="003F77A2" w:rsidRDefault="00F50CE3" w:rsidP="00152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РМК. Руководители О</w:t>
            </w: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53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5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30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A26F8" w:rsidRPr="00D83462" w:rsidTr="005A0028">
        <w:trPr>
          <w:trHeight w:val="145"/>
        </w:trPr>
        <w:tc>
          <w:tcPr>
            <w:tcW w:w="15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F8" w:rsidRPr="000F1171" w:rsidRDefault="00FA2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                 </w:t>
            </w:r>
            <w:r w:rsidR="000F1171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0F1171">
              <w:rPr>
                <w:rFonts w:ascii="Times New Roman" w:hAnsi="Times New Roman"/>
                <w:b/>
                <w:i/>
                <w:sz w:val="24"/>
                <w:szCs w:val="24"/>
              </w:rPr>
              <w:t>2. Совершенствование механизмов, способствующих непрерывной мотивации профессионального роста педагогов</w:t>
            </w:r>
          </w:p>
        </w:tc>
      </w:tr>
      <w:tr w:rsidR="00D83462" w:rsidRPr="00D83462" w:rsidTr="005A0028">
        <w:trPr>
          <w:trHeight w:val="987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F" w:rsidRDefault="002D09C7" w:rsidP="005A0028">
            <w:pPr>
              <w:pStyle w:val="Default"/>
            </w:pPr>
            <w:r>
              <w:t>1.</w:t>
            </w:r>
            <w:r w:rsidR="005A0028">
              <w:t xml:space="preserve">Нормативно-правовые документы, регламентирующие деятельность образовательных организаций по реализации методической работы </w:t>
            </w:r>
            <w:r w:rsidR="005A0028" w:rsidRPr="00406E10">
              <w:t xml:space="preserve">в условиях </w:t>
            </w:r>
            <w:r w:rsidR="005A0028">
              <w:t xml:space="preserve"> </w:t>
            </w:r>
            <w:r w:rsidR="005A0028" w:rsidRPr="00406E10">
              <w:t xml:space="preserve"> ФГОС </w:t>
            </w:r>
            <w:r w:rsidR="00022780">
              <w:t>С</w:t>
            </w:r>
            <w:r w:rsidR="005A0028" w:rsidRPr="00406E10">
              <w:t>ОО.</w:t>
            </w:r>
          </w:p>
          <w:p w:rsidR="00E8048F" w:rsidRPr="00406E10" w:rsidRDefault="00E8048F" w:rsidP="00E8048F">
            <w:pPr>
              <w:pStyle w:val="Default"/>
            </w:pPr>
          </w:p>
          <w:p w:rsidR="00E8048F" w:rsidRPr="00406E10" w:rsidRDefault="002D09C7" w:rsidP="005F4FEB">
            <w:pPr>
              <w:pStyle w:val="Default"/>
              <w:spacing w:line="276" w:lineRule="auto"/>
              <w:jc w:val="both"/>
            </w:pPr>
            <w:r>
              <w:t>2.</w:t>
            </w:r>
            <w:r w:rsidR="00E8048F" w:rsidRPr="00406E10">
              <w:t>Подготовка к</w:t>
            </w:r>
            <w:r w:rsidR="005A0028">
              <w:t xml:space="preserve"> школьному и</w:t>
            </w:r>
            <w:r w:rsidR="00E8048F" w:rsidRPr="00406E10">
              <w:t xml:space="preserve"> </w:t>
            </w:r>
            <w:r w:rsidR="005A0028">
              <w:t>муниципальному этапам</w:t>
            </w:r>
            <w:r w:rsidR="00E8048F" w:rsidRPr="00406E10">
              <w:t xml:space="preserve"> Всероссийской олимпиады школьников</w:t>
            </w:r>
            <w:r w:rsidR="007928EF" w:rsidRPr="00406E10">
              <w:t>.</w:t>
            </w:r>
            <w:r w:rsidR="00E8048F" w:rsidRPr="00406E10">
              <w:t xml:space="preserve"> </w:t>
            </w:r>
          </w:p>
          <w:p w:rsidR="005603CE" w:rsidRDefault="002D09C7" w:rsidP="005F4FEB">
            <w:pPr>
              <w:pStyle w:val="Default"/>
              <w:spacing w:line="276" w:lineRule="auto"/>
            </w:pPr>
            <w:r>
              <w:t>3.</w:t>
            </w:r>
            <w:r w:rsidR="00022780">
              <w:t xml:space="preserve"> Внедрение новых методов обучения и воспитания, образовательных технологий, обеспечивающих освоение </w:t>
            </w:r>
            <w:proofErr w:type="gramStart"/>
            <w:r w:rsidR="00022780">
              <w:t>обучающимися</w:t>
            </w:r>
            <w:proofErr w:type="gramEnd"/>
            <w:r w:rsidR="00022780">
              <w:t xml:space="preserve"> базовых навыков и умений</w:t>
            </w:r>
            <w:r w:rsidR="00022780" w:rsidRPr="00B45491">
              <w:t>;</w:t>
            </w:r>
            <w:r w:rsidR="00022780">
              <w:t xml:space="preserve"> </w:t>
            </w:r>
          </w:p>
          <w:p w:rsidR="005A0028" w:rsidRDefault="00791308" w:rsidP="005F4FEB">
            <w:pPr>
              <w:pStyle w:val="Default"/>
              <w:spacing w:line="276" w:lineRule="auto"/>
            </w:pPr>
            <w:r>
              <w:t>4.Реализация культурологического компонента преподавания курсов ОРКСЭ, ОДНКНР</w:t>
            </w:r>
            <w:r w:rsidR="00E8048F" w:rsidRPr="00406E10">
              <w:t>.</w:t>
            </w:r>
          </w:p>
          <w:p w:rsidR="00E8048F" w:rsidRPr="00406E10" w:rsidRDefault="00E8048F" w:rsidP="00E8048F">
            <w:pPr>
              <w:pStyle w:val="Default"/>
            </w:pPr>
            <w:r w:rsidRPr="00406E10">
              <w:t xml:space="preserve"> </w:t>
            </w:r>
          </w:p>
          <w:p w:rsidR="00EC7656" w:rsidRPr="00EC7656" w:rsidRDefault="00984BD5" w:rsidP="00EC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D5">
              <w:rPr>
                <w:rFonts w:ascii="Times New Roman" w:hAnsi="Times New Roman" w:cs="Times New Roman"/>
              </w:rPr>
              <w:t>5</w:t>
            </w:r>
            <w:r w:rsidR="002D09C7">
              <w:t>.</w:t>
            </w:r>
            <w:r w:rsidR="006845A6" w:rsidRPr="00406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308">
              <w:rPr>
                <w:rFonts w:ascii="Times New Roman" w:hAnsi="Times New Roman" w:cs="Times New Roman"/>
                <w:sz w:val="24"/>
                <w:szCs w:val="24"/>
              </w:rPr>
              <w:t>Независимая оценка качества образования:</w:t>
            </w:r>
            <w:r w:rsidR="00EC7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308">
              <w:rPr>
                <w:rFonts w:ascii="Times New Roman" w:hAnsi="Times New Roman" w:cs="Times New Roman"/>
                <w:sz w:val="24"/>
                <w:szCs w:val="24"/>
              </w:rPr>
              <w:t>от подготовки к результата</w:t>
            </w:r>
            <w:proofErr w:type="gramStart"/>
            <w:r w:rsidR="0079130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="006845A6">
              <w:rPr>
                <w:rFonts w:ascii="Times New Roman" w:hAnsi="Times New Roman" w:cs="Times New Roman"/>
                <w:sz w:val="24"/>
                <w:szCs w:val="24"/>
              </w:rPr>
              <w:t>ВПР, ГИА, РИКО, НИКО</w:t>
            </w:r>
            <w:r w:rsidR="00791308" w:rsidRPr="00EC7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845A6" w:rsidRPr="00EC7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7656" w:rsidRPr="00EC7656">
              <w:rPr>
                <w:rFonts w:ascii="Times New Roman" w:hAnsi="Times New Roman" w:cs="Times New Roman"/>
                <w:sz w:val="24"/>
                <w:szCs w:val="24"/>
              </w:rPr>
              <w:t xml:space="preserve"> Анализ ВПР за 2018-2019 </w:t>
            </w:r>
            <w:proofErr w:type="spellStart"/>
            <w:r w:rsidR="00EC7656" w:rsidRPr="00EC765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EC7656" w:rsidRPr="00EC765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EC7656" w:rsidRPr="00EC765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EC7656" w:rsidRPr="00EC76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6774" w:rsidRPr="007C6774" w:rsidRDefault="007C6774" w:rsidP="007C67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7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педагогических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6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C6774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7C6774">
              <w:rPr>
                <w:rFonts w:ascii="Times New Roman" w:eastAsia="Times New Roman" w:hAnsi="Times New Roman" w:cs="Times New Roman"/>
                <w:sz w:val="24"/>
                <w:szCs w:val="24"/>
              </w:rPr>
              <w:t>, региональных, межмуниципальных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677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F4F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C6774">
              <w:rPr>
                <w:rFonts w:ascii="Times New Roman" w:eastAsia="Times New Roman" w:hAnsi="Times New Roman" w:cs="Times New Roman"/>
                <w:sz w:val="24"/>
                <w:szCs w:val="24"/>
              </w:rPr>
              <w:t>рофессионального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677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67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677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семинарах,</w:t>
            </w:r>
          </w:p>
          <w:p w:rsidR="007C6774" w:rsidRPr="007C6774" w:rsidRDefault="007C6774" w:rsidP="007C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774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6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проблемных </w:t>
            </w:r>
            <w:proofErr w:type="gramStart"/>
            <w:r w:rsidRPr="007C677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048F" w:rsidRPr="00406E10" w:rsidRDefault="00E8048F" w:rsidP="00E8048F">
            <w:pPr>
              <w:pStyle w:val="Default"/>
            </w:pPr>
            <w:r w:rsidRPr="00406E10">
              <w:t xml:space="preserve"> </w:t>
            </w:r>
          </w:p>
          <w:p w:rsidR="00984BD5" w:rsidRDefault="002D09C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8048F" w:rsidRPr="00406E10">
              <w:rPr>
                <w:rFonts w:ascii="Times New Roman" w:hAnsi="Times New Roman" w:cs="Times New Roman"/>
                <w:sz w:val="24"/>
                <w:szCs w:val="24"/>
              </w:rPr>
              <w:t>Методическое, информационное, организационное и техническое обеспечение проведения процедуры аттестации педагогических работников</w:t>
            </w:r>
            <w:r w:rsidR="007928EF" w:rsidRPr="00406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C2D">
              <w:t xml:space="preserve"> </w:t>
            </w:r>
          </w:p>
          <w:p w:rsidR="001C5189" w:rsidRPr="00984BD5" w:rsidRDefault="0098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74C2D" w:rsidRPr="00984BD5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аттестуемым п</w:t>
            </w:r>
            <w:r w:rsidRPr="00984BD5">
              <w:rPr>
                <w:rFonts w:ascii="Times New Roman" w:hAnsi="Times New Roman" w:cs="Times New Roman"/>
                <w:sz w:val="24"/>
                <w:szCs w:val="24"/>
              </w:rPr>
              <w:t xml:space="preserve">едагогам по </w:t>
            </w:r>
            <w:r w:rsidRPr="00984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аттестации. Оформление индивидуальной папки «</w:t>
            </w:r>
            <w:proofErr w:type="spellStart"/>
            <w:r w:rsidRPr="00984BD5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984BD5">
              <w:rPr>
                <w:rFonts w:ascii="Times New Roman" w:hAnsi="Times New Roman" w:cs="Times New Roman"/>
                <w:sz w:val="24"/>
                <w:szCs w:val="24"/>
              </w:rPr>
              <w:t>» педагогического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48F" w:rsidRPr="005F4FEB" w:rsidRDefault="00E8048F" w:rsidP="00E8048F">
            <w:pPr>
              <w:pStyle w:val="Default"/>
              <w:rPr>
                <w:i/>
              </w:rPr>
            </w:pPr>
            <w:r w:rsidRPr="005F4FEB">
              <w:rPr>
                <w:i/>
              </w:rPr>
              <w:t>Организационно-методическое сопровождение инновационных проектов в организациях муници</w:t>
            </w:r>
            <w:r w:rsidR="00B46B4D" w:rsidRPr="005F4FEB">
              <w:rPr>
                <w:i/>
              </w:rPr>
              <w:t>пальной образовательной системы:</w:t>
            </w:r>
            <w:r w:rsidRPr="005F4FEB">
              <w:rPr>
                <w:i/>
              </w:rPr>
              <w:t xml:space="preserve"> </w:t>
            </w:r>
          </w:p>
          <w:p w:rsidR="00B46B4D" w:rsidRPr="006845A6" w:rsidRDefault="00B46B4D" w:rsidP="00E8048F">
            <w:pPr>
              <w:pStyle w:val="Default"/>
              <w:rPr>
                <w:color w:val="FF0000"/>
              </w:rPr>
            </w:pPr>
            <w:r>
              <w:t>-</w:t>
            </w:r>
            <w:r w:rsidR="000B5CE1" w:rsidRPr="00A876BE">
              <w:t xml:space="preserve"> Методическое сопровождение регионального этнокультурного проекта «150 культур Дона»</w:t>
            </w:r>
            <w:r w:rsidRPr="000B5CE1">
              <w:rPr>
                <w:color w:val="auto"/>
              </w:rPr>
              <w:t>;</w:t>
            </w:r>
          </w:p>
          <w:p w:rsidR="00B46B4D" w:rsidRPr="006845A6" w:rsidRDefault="00B46B4D" w:rsidP="00E8048F">
            <w:pPr>
              <w:pStyle w:val="Default"/>
              <w:rPr>
                <w:color w:val="FF0000"/>
              </w:rPr>
            </w:pPr>
          </w:p>
          <w:p w:rsidR="00B46B4D" w:rsidRPr="000B5CE1" w:rsidRDefault="00B46B4D" w:rsidP="00E8048F">
            <w:pPr>
              <w:pStyle w:val="Default"/>
              <w:rPr>
                <w:color w:val="auto"/>
              </w:rPr>
            </w:pPr>
            <w:r w:rsidRPr="000B5CE1">
              <w:rPr>
                <w:color w:val="auto"/>
              </w:rPr>
              <w:t>-Организация и проведение  муниципального заочного этапа Всероссийского конкурса сочинений – 2019;</w:t>
            </w:r>
          </w:p>
          <w:p w:rsidR="00B46B4D" w:rsidRPr="006845A6" w:rsidRDefault="00B46B4D" w:rsidP="00E8048F">
            <w:pPr>
              <w:pStyle w:val="Default"/>
              <w:rPr>
                <w:color w:val="FF0000"/>
              </w:rPr>
            </w:pPr>
          </w:p>
          <w:p w:rsidR="00B46B4D" w:rsidRPr="006845A6" w:rsidRDefault="00B46B4D" w:rsidP="00E8048F">
            <w:pPr>
              <w:pStyle w:val="Default"/>
              <w:rPr>
                <w:color w:val="FF0000"/>
              </w:rPr>
            </w:pPr>
            <w:r w:rsidRPr="00401460">
              <w:rPr>
                <w:color w:val="auto"/>
              </w:rPr>
              <w:t>-</w:t>
            </w:r>
            <w:r w:rsidR="000B5CE1" w:rsidRPr="00A876BE">
              <w:t xml:space="preserve"> Сопровождение школьного и заключительного этапа многопрофильной инженерной олимпиады «Звезда»</w:t>
            </w:r>
            <w:r w:rsidRPr="000B5CE1">
              <w:rPr>
                <w:color w:val="auto"/>
              </w:rPr>
              <w:t>;</w:t>
            </w:r>
          </w:p>
          <w:p w:rsidR="00B46B4D" w:rsidRPr="006845A6" w:rsidRDefault="00B46B4D" w:rsidP="00E8048F">
            <w:pPr>
              <w:pStyle w:val="Default"/>
              <w:rPr>
                <w:color w:val="FF0000"/>
              </w:rPr>
            </w:pPr>
          </w:p>
          <w:p w:rsidR="00B46B4D" w:rsidRPr="006845A6" w:rsidRDefault="00B46B4D" w:rsidP="00E8048F">
            <w:pPr>
              <w:pStyle w:val="Default"/>
              <w:rPr>
                <w:color w:val="FF0000"/>
              </w:rPr>
            </w:pPr>
            <w:r w:rsidRPr="00401460">
              <w:rPr>
                <w:color w:val="auto"/>
              </w:rPr>
              <w:t>-</w:t>
            </w:r>
            <w:r w:rsidR="000B5CE1" w:rsidRPr="00401460">
              <w:rPr>
                <w:color w:val="auto"/>
              </w:rPr>
              <w:t xml:space="preserve"> </w:t>
            </w:r>
            <w:r w:rsidR="000B5CE1" w:rsidRPr="00A876BE">
              <w:t>Мониторинг участия</w:t>
            </w:r>
            <w:r w:rsidR="000B5CE1">
              <w:t xml:space="preserve"> педагогов и обучающихся в 2019-2020</w:t>
            </w:r>
            <w:bookmarkStart w:id="0" w:name="_GoBack"/>
            <w:bookmarkEnd w:id="0"/>
            <w:r w:rsidR="000B5CE1" w:rsidRPr="00A876BE">
              <w:t xml:space="preserve"> учебном году в открытых уроках </w:t>
            </w:r>
            <w:proofErr w:type="spellStart"/>
            <w:r w:rsidR="000B5CE1" w:rsidRPr="00A876BE">
              <w:t>профнафигации</w:t>
            </w:r>
            <w:proofErr w:type="spellEnd"/>
            <w:r w:rsidR="000B5CE1" w:rsidRPr="00A876BE">
              <w:t xml:space="preserve"> в режиме </w:t>
            </w:r>
            <w:proofErr w:type="spellStart"/>
            <w:proofErr w:type="gramStart"/>
            <w:r w:rsidR="000B5CE1" w:rsidRPr="00A876BE">
              <w:t>интернет-трансляции</w:t>
            </w:r>
            <w:proofErr w:type="spellEnd"/>
            <w:proofErr w:type="gramEnd"/>
            <w:r w:rsidR="000B5CE1" w:rsidRPr="00A876BE">
              <w:t xml:space="preserve"> на портале «</w:t>
            </w:r>
            <w:proofErr w:type="spellStart"/>
            <w:r w:rsidR="000B5CE1">
              <w:t>ПроеКТОриЯ</w:t>
            </w:r>
            <w:proofErr w:type="spellEnd"/>
            <w:r w:rsidR="000B5CE1" w:rsidRPr="00152484">
              <w:rPr>
                <w:color w:val="auto"/>
              </w:rPr>
              <w:t>»</w:t>
            </w:r>
            <w:r w:rsidRPr="00152484">
              <w:rPr>
                <w:color w:val="auto"/>
              </w:rPr>
              <w:t>;</w:t>
            </w:r>
          </w:p>
          <w:p w:rsidR="00B46B4D" w:rsidRPr="006845A6" w:rsidRDefault="00B46B4D" w:rsidP="00E8048F">
            <w:pPr>
              <w:pStyle w:val="Default"/>
              <w:rPr>
                <w:color w:val="FF0000"/>
              </w:rPr>
            </w:pPr>
          </w:p>
          <w:p w:rsidR="00B46B4D" w:rsidRDefault="00B46B4D" w:rsidP="00E8048F">
            <w:pPr>
              <w:pStyle w:val="Default"/>
              <w:rPr>
                <w:color w:val="C00000"/>
              </w:rPr>
            </w:pPr>
            <w:r w:rsidRPr="00401460">
              <w:rPr>
                <w:color w:val="auto"/>
              </w:rPr>
              <w:t>-</w:t>
            </w:r>
            <w:r w:rsidR="000B5CE1" w:rsidRPr="00401460">
              <w:rPr>
                <w:color w:val="auto"/>
              </w:rPr>
              <w:t xml:space="preserve"> </w:t>
            </w:r>
            <w:r w:rsidR="000B5CE1" w:rsidRPr="000C0554">
              <w:t xml:space="preserve">Обеспечение методической поддержки общеобразовательным организациям </w:t>
            </w:r>
            <w:r w:rsidR="000B5CE1">
              <w:t xml:space="preserve">при организации и проведении </w:t>
            </w:r>
            <w:r w:rsidR="000B5CE1" w:rsidRPr="000C0554">
              <w:t xml:space="preserve"> мероприятий по финансовой грамотности</w:t>
            </w:r>
            <w:r w:rsidRPr="00EF1ED2">
              <w:rPr>
                <w:color w:val="C00000"/>
              </w:rPr>
              <w:t>.</w:t>
            </w:r>
          </w:p>
          <w:p w:rsidR="0094458F" w:rsidRDefault="0094458F" w:rsidP="00E8048F">
            <w:pPr>
              <w:pStyle w:val="Default"/>
              <w:rPr>
                <w:color w:val="C00000"/>
              </w:rPr>
            </w:pPr>
          </w:p>
          <w:p w:rsidR="0094458F" w:rsidRPr="006B1EF9" w:rsidRDefault="0094458F" w:rsidP="0094458F">
            <w:pPr>
              <w:pStyle w:val="aa"/>
              <w:ind w:firstLine="0"/>
              <w:rPr>
                <w:sz w:val="24"/>
                <w:szCs w:val="24"/>
              </w:rPr>
            </w:pPr>
            <w:r w:rsidRPr="006B1EF9">
              <w:rPr>
                <w:sz w:val="24"/>
                <w:szCs w:val="24"/>
              </w:rPr>
              <w:t>Организация и проведение</w:t>
            </w:r>
            <w:r>
              <w:rPr>
                <w:sz w:val="24"/>
                <w:szCs w:val="24"/>
              </w:rPr>
              <w:t xml:space="preserve"> муниципального этапа областных</w:t>
            </w:r>
            <w:r w:rsidRPr="006B1EF9">
              <w:rPr>
                <w:sz w:val="24"/>
                <w:szCs w:val="24"/>
              </w:rPr>
              <w:t xml:space="preserve"> конкурсов: </w:t>
            </w:r>
          </w:p>
          <w:p w:rsidR="0094458F" w:rsidRPr="006B1EF9" w:rsidRDefault="0094458F" w:rsidP="0094458F">
            <w:pPr>
              <w:pStyle w:val="aa"/>
              <w:ind w:firstLine="0"/>
              <w:rPr>
                <w:sz w:val="24"/>
                <w:szCs w:val="24"/>
              </w:rPr>
            </w:pPr>
            <w:r w:rsidRPr="006B1EF9">
              <w:rPr>
                <w:sz w:val="24"/>
                <w:szCs w:val="24"/>
              </w:rPr>
              <w:t>-короткометражных фильмо</w:t>
            </w:r>
            <w:proofErr w:type="gramStart"/>
            <w:r w:rsidRPr="006B1EF9">
              <w:rPr>
                <w:sz w:val="24"/>
                <w:szCs w:val="24"/>
              </w:rPr>
              <w:t>в(</w:t>
            </w:r>
            <w:proofErr w:type="gramEnd"/>
            <w:r w:rsidRPr="006B1EF9">
              <w:rPr>
                <w:sz w:val="24"/>
                <w:szCs w:val="24"/>
              </w:rPr>
              <w:t>видеоролик)  «Быть здорово»;</w:t>
            </w:r>
          </w:p>
          <w:p w:rsidR="0094458F" w:rsidRDefault="0094458F" w:rsidP="0094458F">
            <w:pPr>
              <w:pStyle w:val="Default"/>
            </w:pPr>
            <w:r w:rsidRPr="006B1EF9">
              <w:t xml:space="preserve">- методических материалов по </w:t>
            </w:r>
            <w:proofErr w:type="spellStart"/>
            <w:r w:rsidRPr="006B1EF9">
              <w:t>антикоррупционному</w:t>
            </w:r>
            <w:proofErr w:type="spellEnd"/>
            <w:r w:rsidRPr="006B1EF9">
              <w:t xml:space="preserve"> просвещению обучающихся.</w:t>
            </w:r>
          </w:p>
          <w:p w:rsidR="0094458F" w:rsidRPr="00EF1ED2" w:rsidRDefault="0094458F" w:rsidP="0094458F">
            <w:pPr>
              <w:pStyle w:val="Default"/>
              <w:rPr>
                <w:color w:val="C00000"/>
              </w:rPr>
            </w:pPr>
          </w:p>
          <w:p w:rsidR="00EF1ED2" w:rsidRDefault="0094458F" w:rsidP="00E8048F">
            <w:pPr>
              <w:pStyle w:val="Default"/>
            </w:pPr>
            <w:r>
              <w:t>Сопровождение проекта «</w:t>
            </w:r>
            <w:proofErr w:type="spellStart"/>
            <w:r>
              <w:t>Воспитан</w:t>
            </w:r>
            <w:r w:rsidR="006301D4">
              <w:t>-</w:t>
            </w:r>
            <w:r>
              <w:t>на</w:t>
            </w:r>
            <w:r w:rsidR="006301D4">
              <w:t>-</w:t>
            </w:r>
            <w:r>
              <w:t>Дону</w:t>
            </w:r>
            <w:proofErr w:type="spellEnd"/>
            <w:r>
              <w:t>»</w:t>
            </w:r>
          </w:p>
          <w:p w:rsidR="0094458F" w:rsidRDefault="0094458F" w:rsidP="00E8048F">
            <w:pPr>
              <w:pStyle w:val="Default"/>
            </w:pPr>
          </w:p>
          <w:p w:rsidR="0094458F" w:rsidRDefault="00401460" w:rsidP="00E8048F">
            <w:pPr>
              <w:pStyle w:val="Default"/>
            </w:pPr>
            <w:r>
              <w:t xml:space="preserve">Сопровождение регионального информационно-просветительского проекта «Защита персональных данных от доступа злоумышленников в сети интернет» в образовательных </w:t>
            </w:r>
            <w:r>
              <w:lastRenderedPageBreak/>
              <w:t>организациях Зимовниковского района</w:t>
            </w:r>
          </w:p>
          <w:p w:rsidR="00B46B4D" w:rsidRPr="00EF1ED2" w:rsidRDefault="00EF1ED2" w:rsidP="00E8048F">
            <w:pPr>
              <w:pStyle w:val="Default"/>
              <w:rPr>
                <w:b/>
                <w:i/>
                <w:color w:val="auto"/>
              </w:rPr>
            </w:pPr>
            <w:r w:rsidRPr="00EF1ED2">
              <w:rPr>
                <w:b/>
                <w:i/>
                <w:color w:val="auto"/>
              </w:rPr>
              <w:t>Школа успешного руководителя</w:t>
            </w:r>
          </w:p>
          <w:p w:rsidR="00406E10" w:rsidRPr="005A0028" w:rsidRDefault="005A0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8">
              <w:rPr>
                <w:rFonts w:ascii="Times New Roman" w:hAnsi="Times New Roman" w:cs="Times New Roman"/>
                <w:sz w:val="24"/>
                <w:szCs w:val="24"/>
              </w:rPr>
              <w:t>Непрерывное педагогическое образование и моделирование мотивационной среды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3462" w:rsidRPr="003F77A2" w:rsidRDefault="00553170" w:rsidP="005A0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современного у</w:t>
            </w:r>
            <w:r w:rsidR="00D83462" w:rsidRPr="005A0028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соответствии с требованиями ФГОС</w:t>
            </w:r>
            <w:r w:rsidR="00D83462" w:rsidRPr="005A0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ОО. Типовая форма текстового конспекта, технологической карты занятия.</w:t>
            </w:r>
          </w:p>
          <w:p w:rsidR="00D83462" w:rsidRPr="005A0028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28">
              <w:rPr>
                <w:rFonts w:ascii="Times New Roman" w:hAnsi="Times New Roman" w:cs="Times New Roman"/>
                <w:sz w:val="24"/>
                <w:szCs w:val="24"/>
              </w:rPr>
              <w:t>Современное образовательное пространство и профессиональная компетентность учителя</w:t>
            </w:r>
            <w:r w:rsidR="00024B30" w:rsidRPr="005A002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="00C92EEB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проекта</w:t>
            </w:r>
            <w:r w:rsidR="00024B30" w:rsidRPr="005A0028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</w:t>
            </w:r>
            <w:r w:rsidR="00C92EEB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</w:t>
            </w:r>
            <w:r w:rsidR="00024B30" w:rsidRPr="005A00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3462" w:rsidRPr="003F77A2" w:rsidRDefault="005A44BC" w:rsidP="00A40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5.1</w:t>
            </w:r>
            <w:r w:rsidR="00EF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462" w:rsidRPr="003F77A2">
              <w:rPr>
                <w:rFonts w:ascii="Times New Roman" w:hAnsi="Times New Roman" w:cs="Times New Roman"/>
                <w:sz w:val="24"/>
                <w:szCs w:val="24"/>
              </w:rPr>
              <w:t>Проектирование современного урока на основе электронных образовательных ресур</w:t>
            </w:r>
            <w:r w:rsidR="001E51CD">
              <w:rPr>
                <w:rFonts w:ascii="Times New Roman" w:hAnsi="Times New Roman" w:cs="Times New Roman"/>
                <w:sz w:val="24"/>
                <w:szCs w:val="24"/>
              </w:rPr>
              <w:t>сов и информационных технологий</w:t>
            </w:r>
            <w:r w:rsidR="00B875D2" w:rsidRPr="003F7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B4D" w:rsidRDefault="00024B30" w:rsidP="001E51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44B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D83462"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51CD"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 Моя педагогическая </w:t>
            </w:r>
            <w:r w:rsidR="001E51CD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мастерская» (из опыта учителей) о</w:t>
            </w:r>
            <w:r w:rsidR="00731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бмен опытом  педагогов  через профессиональные сообщества </w:t>
            </w:r>
            <w:r w:rsidR="00F755A8"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основе ресурса «Открытый класс»</w:t>
            </w:r>
            <w:proofErr w:type="gramStart"/>
            <w:r w:rsidR="00F755A8"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spellStart"/>
            <w:r w:rsidR="00F755A8"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="00F755A8"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>едсовет.су</w:t>
            </w:r>
            <w:proofErr w:type="spellEnd"/>
            <w:r w:rsidR="00F755A8"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>., Завуч.»</w:t>
            </w:r>
          </w:p>
          <w:p w:rsidR="00024B30" w:rsidRPr="003F77A2" w:rsidRDefault="00024B30" w:rsidP="00024B30">
            <w:pPr>
              <w:spacing w:before="100" w:beforeAutospacing="1" w:after="1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2" w:rsidRPr="00381619" w:rsidRDefault="00D83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3462" w:rsidRPr="00381619" w:rsidRDefault="00D83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028" w:rsidRDefault="005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83462" w:rsidRPr="00381619" w:rsidRDefault="00D83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2" w:rsidRPr="00381619" w:rsidRDefault="00D83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2" w:rsidRPr="00381619" w:rsidRDefault="00D83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2" w:rsidRPr="00381619" w:rsidRDefault="00D83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5A6" w:rsidRDefault="0068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A6" w:rsidRDefault="0068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A6" w:rsidRDefault="0068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A6" w:rsidRDefault="0068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166B2A" w:rsidRDefault="0016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83462" w:rsidRPr="00166B2A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2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83462" w:rsidRPr="00381619" w:rsidRDefault="00D83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2" w:rsidRPr="00381619" w:rsidRDefault="00D83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BD5" w:rsidRPr="00381619" w:rsidRDefault="00984BD5" w:rsidP="00984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D83462" w:rsidRPr="00166B2A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2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83462" w:rsidRPr="00381619" w:rsidRDefault="00D83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3462" w:rsidRPr="00406E10" w:rsidRDefault="0040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1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июль  </w:t>
            </w:r>
          </w:p>
          <w:p w:rsidR="000B5CE1" w:rsidRDefault="00D83462" w:rsidP="00F7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E10" w:rsidRPr="00406E10" w:rsidRDefault="00406E10" w:rsidP="00F7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10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  <w:p w:rsidR="00406E10" w:rsidRPr="00406E10" w:rsidRDefault="00406E10" w:rsidP="00F7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10">
              <w:rPr>
                <w:rFonts w:ascii="Times New Roman" w:hAnsi="Times New Roman" w:cs="Times New Roman"/>
                <w:sz w:val="24"/>
                <w:szCs w:val="24"/>
              </w:rPr>
              <w:t>декабрь - февраль</w:t>
            </w:r>
          </w:p>
          <w:p w:rsidR="00406E10" w:rsidRDefault="00406E10" w:rsidP="00F7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A6" w:rsidRPr="000B5CE1" w:rsidRDefault="000B5CE1" w:rsidP="00F7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E1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  <w:p w:rsidR="006845A6" w:rsidRPr="000B5CE1" w:rsidRDefault="006845A6" w:rsidP="00F7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D2" w:rsidRPr="000B5CE1" w:rsidRDefault="000B5CE1" w:rsidP="00F7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E1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  <w:p w:rsidR="00EF1ED2" w:rsidRDefault="00EF1ED2" w:rsidP="00F7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10" w:rsidRPr="00406E10" w:rsidRDefault="00406E10" w:rsidP="00F7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10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  <w:p w:rsidR="00406E10" w:rsidRDefault="00406E10" w:rsidP="00F7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10" w:rsidRDefault="00406E10" w:rsidP="00F7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5B6AB0" w:rsidRDefault="005B6AB0" w:rsidP="00F755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AB0">
              <w:rPr>
                <w:rFonts w:ascii="Times New Roman" w:hAnsi="Times New Roman" w:cs="Times New Roman"/>
                <w:sz w:val="24"/>
                <w:szCs w:val="24"/>
              </w:rPr>
              <w:t>сентябрь - август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2" w:rsidRPr="003F77A2" w:rsidRDefault="00D8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D83462" w:rsidRPr="003F77A2" w:rsidRDefault="00BB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ОО района</w:t>
            </w: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2" w:rsidRPr="003F77A2" w:rsidRDefault="00D8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2" w:rsidRPr="003F77A2" w:rsidRDefault="00BB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РМК</w:t>
            </w: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BB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AE5" w:rsidRPr="003F77A2" w:rsidRDefault="00E5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AE5" w:rsidRPr="003F77A2" w:rsidRDefault="00E5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  <w:p w:rsidR="00D83462" w:rsidRPr="003F77A2" w:rsidRDefault="00D8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BB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462" w:rsidRPr="003F77A2" w:rsidRDefault="00D8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BB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462" w:rsidRPr="003F77A2" w:rsidRDefault="00D8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F1" w:rsidRDefault="00BB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F1" w:rsidRDefault="00BB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484" w:rsidRDefault="0015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484" w:rsidRDefault="0015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B4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Г.В.</w:t>
            </w:r>
          </w:p>
          <w:p w:rsidR="00B46B4D" w:rsidRDefault="00B4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B4D" w:rsidRDefault="00B4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B4D" w:rsidRDefault="00B4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B4D" w:rsidRDefault="00B4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B4D" w:rsidRDefault="00B4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B4D" w:rsidRDefault="00B4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B4D" w:rsidRDefault="00B4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10" w:rsidRDefault="00406E10" w:rsidP="00F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60" w:rsidRDefault="00401460" w:rsidP="00F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60" w:rsidRDefault="00401460" w:rsidP="00F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60" w:rsidRDefault="00401460" w:rsidP="00F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60" w:rsidRDefault="00401460" w:rsidP="00F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60" w:rsidRDefault="00401460" w:rsidP="00F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60" w:rsidRDefault="00401460" w:rsidP="00F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60" w:rsidRDefault="00401460" w:rsidP="005E6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руководители ОО, Прохнич Н.А.</w:t>
            </w:r>
          </w:p>
          <w:p w:rsidR="00D83462" w:rsidRDefault="00401460" w:rsidP="005E6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 </w:t>
            </w:r>
            <w:r w:rsidR="00406E10">
              <w:rPr>
                <w:rFonts w:ascii="Times New Roman" w:hAnsi="Times New Roman" w:cs="Times New Roman"/>
                <w:sz w:val="24"/>
                <w:szCs w:val="24"/>
              </w:rPr>
              <w:t xml:space="preserve">РМК </w:t>
            </w:r>
          </w:p>
          <w:p w:rsidR="007C7D4F" w:rsidRDefault="007C7D4F" w:rsidP="005E6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4F" w:rsidRDefault="007C7D4F" w:rsidP="005E6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4F" w:rsidRDefault="007C7D4F" w:rsidP="005E6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4F" w:rsidRDefault="007C7D4F" w:rsidP="005E6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4F" w:rsidRDefault="007C7D4F" w:rsidP="005E6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4F" w:rsidRDefault="007C7D4F" w:rsidP="005E6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4F" w:rsidRDefault="007C7D4F" w:rsidP="005E6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4F" w:rsidRDefault="007C7D4F" w:rsidP="005E6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4F" w:rsidRDefault="007C7D4F" w:rsidP="005E6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4F" w:rsidRPr="003F77A2" w:rsidRDefault="007C7D4F" w:rsidP="005E6B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</w:tr>
      <w:tr w:rsidR="00F50CE3" w:rsidRPr="00D83462" w:rsidTr="005A0028">
        <w:trPr>
          <w:trHeight w:val="269"/>
        </w:trPr>
        <w:tc>
          <w:tcPr>
            <w:tcW w:w="15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E3" w:rsidRPr="000F1171" w:rsidRDefault="0038161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11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Развитие профессионального мастерства педагогов</w:t>
            </w:r>
          </w:p>
        </w:tc>
      </w:tr>
      <w:tr w:rsidR="00D83462" w:rsidRPr="00D83462" w:rsidTr="005A0028">
        <w:trPr>
          <w:trHeight w:val="2298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2" w:rsidRPr="00F375F8" w:rsidRDefault="008518E2" w:rsidP="00D834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новых образовательных технологий</w:t>
            </w:r>
            <w:r w:rsidR="00D83462" w:rsidRPr="003F7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</w:t>
            </w:r>
            <w:r w:rsidR="00D83462" w:rsidRPr="003F7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 методической работы с учителями на муниципальном уровне.</w:t>
            </w:r>
          </w:p>
          <w:p w:rsidR="00F375F8" w:rsidRPr="003F77A2" w:rsidRDefault="00F375F8" w:rsidP="00F375F8">
            <w:pPr>
              <w:spacing w:after="0" w:line="240" w:lineRule="auto"/>
              <w:ind w:left="67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83462" w:rsidRPr="003F77A2" w:rsidRDefault="00D834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1.Организация работы творческих групп.  </w:t>
            </w:r>
          </w:p>
          <w:p w:rsidR="005801AB" w:rsidRDefault="00D83462" w:rsidP="0002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F1171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педагогов.</w:t>
            </w:r>
            <w:r w:rsidR="000F1171"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462" w:rsidRDefault="00C359E6" w:rsidP="00C35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A27DE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инновационной деятельности</w:t>
            </w:r>
            <w:r w:rsidR="00D83462" w:rsidRPr="003F7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0028" w:rsidRPr="003F77A2" w:rsidRDefault="005A0028" w:rsidP="00C35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2" w:rsidRPr="003F77A2" w:rsidRDefault="00D8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5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3462"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2" w:rsidRPr="003F77A2" w:rsidRDefault="00D8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2" w:rsidRPr="003F77A2" w:rsidRDefault="00D8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B30" w:rsidRDefault="0002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D83462" w:rsidRPr="003F77A2" w:rsidRDefault="00D8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2" w:rsidRPr="003F77A2" w:rsidRDefault="00D83462">
            <w:pPr>
              <w:pStyle w:val="3"/>
              <w:rPr>
                <w:rFonts w:ascii="Times New Roman" w:hAnsi="Times New Roman"/>
              </w:rPr>
            </w:pP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C3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 РМО</w:t>
            </w:r>
          </w:p>
          <w:p w:rsidR="005A0028" w:rsidRDefault="00D83462" w:rsidP="005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РМК </w:t>
            </w:r>
          </w:p>
          <w:p w:rsidR="00D83462" w:rsidRPr="003F77A2" w:rsidRDefault="00D83462" w:rsidP="005A0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027" w:rsidRPr="00D83462" w:rsidTr="005A0028">
        <w:trPr>
          <w:trHeight w:val="4385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7" w:rsidRPr="003F77A2" w:rsidRDefault="00F755A8" w:rsidP="00536D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Участие в  профессиональных конкурсах</w:t>
            </w:r>
            <w:r w:rsidR="00BE6027" w:rsidRPr="003F7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E6027" w:rsidRPr="003F77A2" w:rsidRDefault="00BE6027" w:rsidP="00536D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Конкурс </w:t>
            </w:r>
            <w:r w:rsidR="00DF6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присуждение премий лучшим учителям РО за достижения в области образования</w:t>
            </w:r>
            <w:r w:rsidRPr="003F7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45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7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 успехи в воспитании», «Лучший работник дошкольного образования РО»</w:t>
            </w:r>
            <w:r w:rsidR="00031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«Лучший дошкольный работник РО»</w:t>
            </w:r>
          </w:p>
          <w:p w:rsidR="00BE6027" w:rsidRPr="003F77A2" w:rsidRDefault="00BE6027" w:rsidP="00536D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Содержание и организация </w:t>
            </w:r>
            <w:proofErr w:type="gramStart"/>
            <w:r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конкурсного отбора  лучших учителей образовательных организаций района</w:t>
            </w:r>
            <w:proofErr w:type="gramEnd"/>
          </w:p>
          <w:p w:rsidR="00BE6027" w:rsidRPr="003F77A2" w:rsidRDefault="00BE6027" w:rsidP="00536D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>2.Муниципальный отбор претендентов</w:t>
            </w:r>
          </w:p>
          <w:p w:rsidR="00BE6027" w:rsidRPr="003F77A2" w:rsidRDefault="00BE6027" w:rsidP="00536D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3.Рекомендации по подготовке конкурсной документации   учителям,  участвующим в конкурсе лучших учителей. </w:t>
            </w:r>
          </w:p>
          <w:p w:rsidR="00BE6027" w:rsidRPr="003F77A2" w:rsidRDefault="00BE6027" w:rsidP="00536D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  <w:r w:rsidR="00455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конкурсе «Лучший работник дошкольного образования РО»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Рекомендации по подготовке конкурсной документации воспитателей ДОО</w:t>
            </w:r>
          </w:p>
          <w:p w:rsidR="00BE6027" w:rsidRPr="003F77A2" w:rsidRDefault="00BE6027" w:rsidP="00536D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>3.2 Участие в областном конкурсе «За успехи в воспитании».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7" w:rsidRPr="003F77A2" w:rsidRDefault="00BE6027" w:rsidP="0053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027" w:rsidRPr="003F77A2" w:rsidRDefault="00BE6027" w:rsidP="0053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27" w:rsidRPr="003F77A2" w:rsidRDefault="00BE6027" w:rsidP="0053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70" w:rsidRDefault="00553170" w:rsidP="0053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27" w:rsidRPr="003F77A2" w:rsidRDefault="00BE6027" w:rsidP="0053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Сетевой график РФ и МО ПО РО</w:t>
            </w:r>
          </w:p>
          <w:p w:rsidR="00BE6027" w:rsidRPr="003F77A2" w:rsidRDefault="00BE6027" w:rsidP="0053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27" w:rsidRPr="003F77A2" w:rsidRDefault="00BE6027" w:rsidP="0053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27" w:rsidRPr="003F77A2" w:rsidRDefault="00BE6027" w:rsidP="0053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  МО ПО РО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7" w:rsidRPr="003F77A2" w:rsidRDefault="00BE6027" w:rsidP="0053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7" w:rsidRPr="003F77A2" w:rsidRDefault="00BE6027" w:rsidP="0053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027" w:rsidRPr="003F77A2" w:rsidRDefault="00BE6027" w:rsidP="0053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27" w:rsidRPr="003F77A2" w:rsidRDefault="00BE6027" w:rsidP="0053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27" w:rsidRPr="003F77A2" w:rsidRDefault="00BE6027" w:rsidP="0053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критерии отбора,</w:t>
            </w:r>
          </w:p>
          <w:p w:rsidR="00BE6027" w:rsidRPr="003F77A2" w:rsidRDefault="00BE6027" w:rsidP="0053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7" w:rsidRPr="003F77A2" w:rsidRDefault="00BE6027" w:rsidP="0053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027" w:rsidRPr="003F77A2" w:rsidRDefault="00BE6027" w:rsidP="0053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27" w:rsidRPr="003F77A2" w:rsidRDefault="00BE6027" w:rsidP="0053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27" w:rsidRPr="003F77A2" w:rsidRDefault="00BE6027" w:rsidP="0053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Прохнич Н.А.</w:t>
            </w:r>
          </w:p>
          <w:p w:rsidR="00BE6027" w:rsidRPr="003F77A2" w:rsidRDefault="00BE6027" w:rsidP="0053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027" w:rsidRPr="003F77A2" w:rsidRDefault="00BE6027" w:rsidP="0053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  <w:p w:rsidR="00BE6027" w:rsidRPr="003F77A2" w:rsidRDefault="00BE6027" w:rsidP="0053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27" w:rsidRPr="003F77A2" w:rsidRDefault="00BE6027" w:rsidP="0053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РМК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BE6027" w:rsidRPr="00D83462" w:rsidTr="005A0028">
        <w:trPr>
          <w:trHeight w:val="2688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7" w:rsidRPr="003F77A2" w:rsidRDefault="00BE6027" w:rsidP="00536D1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Сбор, анализ,  мониторинг </w:t>
            </w:r>
            <w:r w:rsidR="005A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качества </w:t>
            </w:r>
            <w:proofErr w:type="gramStart"/>
            <w:r w:rsidR="005A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образовательной</w:t>
            </w:r>
            <w:proofErr w:type="gramEnd"/>
            <w:r w:rsidR="005A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E6027" w:rsidRDefault="00BE6027" w:rsidP="00536D1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деятельности </w:t>
            </w:r>
          </w:p>
          <w:p w:rsidR="005801AB" w:rsidRPr="003F77A2" w:rsidRDefault="005A27DE" w:rsidP="00536D1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580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="005801AB" w:rsidRPr="005801AB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ВПР</w:t>
            </w:r>
            <w:r w:rsidR="00B46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518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РИКО, </w:t>
            </w:r>
            <w:r w:rsidR="00B46B4D">
              <w:rPr>
                <w:rFonts w:ascii="Times New Roman" w:hAnsi="Times New Roman" w:cs="Times New Roman"/>
                <w:bCs/>
                <w:sz w:val="24"/>
                <w:szCs w:val="24"/>
              </w:rPr>
              <w:t>НИКО</w:t>
            </w:r>
            <w:r w:rsidR="005801A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E6027" w:rsidRPr="003F77A2" w:rsidRDefault="00BE6027" w:rsidP="00536D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8518E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обеспеченности учебниками согласно новому Федеральному перечню.</w:t>
            </w:r>
          </w:p>
          <w:p w:rsidR="00BE6027" w:rsidRDefault="005A27DE" w:rsidP="00536D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6027"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6027"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введения  ФГОС </w:t>
            </w:r>
            <w:r w:rsidR="000F117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8518E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D6E73">
              <w:rPr>
                <w:rFonts w:ascii="Times New Roman" w:hAnsi="Times New Roman" w:cs="Times New Roman"/>
                <w:sz w:val="24"/>
                <w:szCs w:val="24"/>
              </w:rPr>
              <w:t xml:space="preserve"> СОО</w:t>
            </w:r>
            <w:r w:rsidR="00E44F21">
              <w:rPr>
                <w:rFonts w:ascii="Times New Roman" w:hAnsi="Times New Roman" w:cs="Times New Roman"/>
                <w:sz w:val="24"/>
                <w:szCs w:val="24"/>
              </w:rPr>
              <w:t xml:space="preserve"> в ОО района</w:t>
            </w:r>
            <w:r w:rsidR="005801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E6027"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F21" w:rsidRPr="003F77A2" w:rsidRDefault="00E44F21" w:rsidP="00536D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Мониторинг</w:t>
            </w: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ДОО.</w:t>
            </w:r>
          </w:p>
          <w:p w:rsidR="00BE6027" w:rsidRDefault="00BE6027" w:rsidP="00024B3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A0028" w:rsidRPr="003F77A2" w:rsidRDefault="005A0028" w:rsidP="00024B3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7" w:rsidRDefault="00031934" w:rsidP="0053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приказу Минобразования РО</w:t>
            </w:r>
          </w:p>
          <w:p w:rsidR="000F1171" w:rsidRDefault="00031934" w:rsidP="0053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F1171" w:rsidRDefault="000F1171" w:rsidP="0053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71" w:rsidRDefault="000F1171" w:rsidP="0053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71" w:rsidRPr="003F77A2" w:rsidRDefault="000F1171" w:rsidP="0053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7" w:rsidRPr="003F77A2" w:rsidRDefault="00BE6027" w:rsidP="0053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7" w:rsidRPr="003F77A2" w:rsidRDefault="00BE6027" w:rsidP="0053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7" w:rsidRPr="003F77A2" w:rsidRDefault="00BE6027" w:rsidP="0053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, РМК</w:t>
            </w:r>
          </w:p>
          <w:p w:rsidR="00BE6027" w:rsidRPr="003F77A2" w:rsidRDefault="00BE6027" w:rsidP="0053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27" w:rsidRPr="003F77A2" w:rsidRDefault="00BE6027" w:rsidP="0053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 Прохнич Н.А.</w:t>
            </w:r>
          </w:p>
          <w:p w:rsidR="00BE6027" w:rsidRPr="003F77A2" w:rsidRDefault="00BE6027" w:rsidP="0053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E6027" w:rsidRPr="00D83462" w:rsidTr="005A0028">
        <w:trPr>
          <w:trHeight w:val="1648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7" w:rsidRPr="003F77A2" w:rsidRDefault="00BE60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Аттестация педагогических кадров (первая и высшая </w:t>
            </w:r>
            <w:r w:rsidR="00C159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квалификационная </w:t>
            </w:r>
            <w:r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категории)</w:t>
            </w:r>
          </w:p>
          <w:p w:rsidR="00BE6027" w:rsidRPr="003F77A2" w:rsidRDefault="00BE60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педагогического профессионализма как условие организации методической системы </w:t>
            </w:r>
            <w:r w:rsidR="0034713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творческого развития педагога</w:t>
            </w:r>
            <w:r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ОО, ДОО. </w:t>
            </w:r>
            <w:r w:rsidR="005A0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Профессиональный с</w:t>
            </w:r>
            <w:r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>тандарт педагога.</w:t>
            </w:r>
          </w:p>
          <w:p w:rsidR="00BE6027" w:rsidRPr="003F77A2" w:rsidRDefault="00BE60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84BD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Психологический тренинг для руководителей ОО, ДОО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7" w:rsidRPr="003F77A2" w:rsidRDefault="00BE6027" w:rsidP="003471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BE6027" w:rsidRPr="003F77A2" w:rsidRDefault="00BE6027" w:rsidP="00347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  <w:p w:rsidR="00BE6027" w:rsidRDefault="00BE6027" w:rsidP="00347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МО ПО РО</w:t>
            </w:r>
          </w:p>
          <w:p w:rsidR="0034713A" w:rsidRPr="003F77A2" w:rsidRDefault="0034713A" w:rsidP="00347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27" w:rsidRPr="003F77A2" w:rsidRDefault="00BE6027" w:rsidP="003471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7" w:rsidRPr="003F77A2" w:rsidRDefault="00BE60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7" w:rsidRPr="003F77A2" w:rsidRDefault="00BE6027" w:rsidP="00E44F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Консультации, семинары-практикумы по проведению аттестации педагогических кадров</w:t>
            </w:r>
            <w:r w:rsidR="00B973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7" w:rsidRPr="003F77A2" w:rsidRDefault="00BE60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О, РМК</w:t>
            </w:r>
          </w:p>
        </w:tc>
      </w:tr>
      <w:tr w:rsidR="00BE6027" w:rsidRPr="00D83462" w:rsidTr="005A0028">
        <w:trPr>
          <w:trHeight w:val="559"/>
        </w:trPr>
        <w:tc>
          <w:tcPr>
            <w:tcW w:w="15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7" w:rsidRPr="003F77A2" w:rsidRDefault="00BE6027" w:rsidP="003816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4273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Методическое сопровождение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3816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педагогов дошкольного общего образования</w:t>
            </w:r>
          </w:p>
        </w:tc>
      </w:tr>
      <w:tr w:rsidR="0096736C" w:rsidRPr="00D83462" w:rsidTr="005A0028">
        <w:trPr>
          <w:trHeight w:val="145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7F1D0C" w:rsidRDefault="0096736C" w:rsidP="001E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Семинары - совещания с руководителями и старшими воспитателями ДОО по вопросам:</w:t>
            </w:r>
          </w:p>
          <w:p w:rsidR="0096736C" w:rsidRPr="007F1D0C" w:rsidRDefault="0096736C" w:rsidP="001E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образовательной деятельности дошкольной  в условиях реализации ФГОС </w:t>
            </w:r>
            <w:proofErr w:type="gramStart"/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736C" w:rsidRPr="007F1D0C" w:rsidRDefault="0096736C" w:rsidP="001E3B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-организация инклюзивного образовательного процесса в ДОО: проектирование и алгоритм реализации адаптированных образовательных программ дошкольного образования;</w:t>
            </w:r>
          </w:p>
          <w:p w:rsidR="0096736C" w:rsidRPr="007F1D0C" w:rsidRDefault="0096736C" w:rsidP="001E3B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6C" w:rsidRPr="00B45491" w:rsidRDefault="00967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36C" w:rsidRPr="00B45491" w:rsidRDefault="00967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3F77A2" w:rsidRDefault="0096736C" w:rsidP="00BB5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РМК Руководители </w:t>
            </w: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старшие воспитатели</w:t>
            </w: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736C" w:rsidRPr="00D83462" w:rsidTr="005A0028">
        <w:trPr>
          <w:trHeight w:val="145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дошкольных организаций   по вопросу организации инклюзивного образования.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детский сад «</w:t>
            </w:r>
            <w:proofErr w:type="spellStart"/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МБДОУ детский сад «Колосок»</w:t>
            </w: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«Солнышко» </w:t>
            </w:r>
            <w:proofErr w:type="spellStart"/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айков</w:t>
            </w:r>
            <w:proofErr w:type="spellEnd"/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</w:t>
            </w:r>
            <w:r w:rsidRPr="007F1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«Тополёк»</w:t>
            </w: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МБДОУ детский сад «Росинка»</w:t>
            </w: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МБДОУ детский сад «Аленка»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B45491" w:rsidRDefault="009673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3F77A2" w:rsidRDefault="00967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образования, руководители </w:t>
            </w: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ДОО района</w:t>
            </w:r>
          </w:p>
        </w:tc>
      </w:tr>
      <w:tr w:rsidR="0096736C" w:rsidRPr="00D83462" w:rsidTr="005A0028">
        <w:trPr>
          <w:trHeight w:val="145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7F1D0C" w:rsidRDefault="0096736C" w:rsidP="001E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деятельности консультационного центра МБДОУ детского сада «Тополёк».</w:t>
            </w:r>
          </w:p>
          <w:p w:rsidR="0096736C" w:rsidRPr="007F1D0C" w:rsidRDefault="0096736C" w:rsidP="001E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МБДОУ детский сад «Тополёк»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B45491" w:rsidRDefault="009673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3F77A2" w:rsidRDefault="00967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Серебрянская Н.В.</w:t>
            </w:r>
          </w:p>
        </w:tc>
      </w:tr>
      <w:tr w:rsidR="0096736C" w:rsidRPr="00D83462" w:rsidTr="005A0028">
        <w:trPr>
          <w:trHeight w:val="145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7F1D0C" w:rsidRDefault="0096736C" w:rsidP="001E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ДОО района с целью оказания методической помощи в вопросах организации образовательного процесса в условиях реализации ФГОС </w:t>
            </w:r>
            <w:proofErr w:type="gramStart"/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36C" w:rsidRPr="007F1D0C" w:rsidRDefault="0096736C" w:rsidP="001E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графику выездов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ДОО района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B45491" w:rsidRDefault="009673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3F77A2" w:rsidRDefault="0096736C" w:rsidP="00BE2D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Прохнич Н.А., Серебрянская Н.В.</w:t>
            </w:r>
          </w:p>
        </w:tc>
      </w:tr>
      <w:tr w:rsidR="0096736C" w:rsidRPr="00D83462" w:rsidTr="005A0028">
        <w:trPr>
          <w:trHeight w:val="145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муниципального этапа областного конкурса </w:t>
            </w:r>
            <w:r w:rsidRPr="007F1D0C">
              <w:rPr>
                <w:rFonts w:ascii="Times New Roman" w:hAnsi="Times New Roman" w:cs="Times New Roman"/>
                <w:b/>
                <w:sz w:val="24"/>
                <w:szCs w:val="24"/>
              </w:rPr>
              <w:t>«Лучший педагогический работник дошкольного образования Ростовской области»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Согласно приказу МО и ПО РО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ДОО района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B45491" w:rsidRDefault="009673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3F77A2" w:rsidRDefault="0096736C" w:rsidP="00BE2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Прохнич Н.А., Серебрянская Н.В.</w:t>
            </w:r>
          </w:p>
        </w:tc>
      </w:tr>
      <w:tr w:rsidR="0096736C" w:rsidRPr="00D83462" w:rsidTr="005A0028">
        <w:trPr>
          <w:trHeight w:val="145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муниципального этапа областного конкурса </w:t>
            </w:r>
            <w:r w:rsidRPr="007F1D0C">
              <w:rPr>
                <w:rFonts w:ascii="Times New Roman" w:hAnsi="Times New Roman" w:cs="Times New Roman"/>
                <w:b/>
                <w:sz w:val="24"/>
                <w:szCs w:val="24"/>
              </w:rPr>
              <w:t>«Воспитатели России»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ДОО района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3F77A2" w:rsidRDefault="009673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3F77A2" w:rsidRDefault="007F1D0C" w:rsidP="007F1D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Серебрянская Н.В.</w:t>
            </w:r>
            <w:r w:rsidR="00967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736C" w:rsidRPr="00D83462" w:rsidTr="005A0028">
        <w:trPr>
          <w:trHeight w:val="145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</w:t>
            </w:r>
            <w:r w:rsidRPr="007F1D0C">
              <w:rPr>
                <w:rFonts w:ascii="Times New Roman" w:hAnsi="Times New Roman" w:cs="Times New Roman"/>
                <w:b/>
                <w:sz w:val="24"/>
                <w:szCs w:val="24"/>
              </w:rPr>
              <w:t>районных методических объединений</w:t>
            </w: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дошкольного образования:</w:t>
            </w:r>
          </w:p>
          <w:p w:rsidR="0096736C" w:rsidRPr="007F1D0C" w:rsidRDefault="0096736C" w:rsidP="001E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 xml:space="preserve">- «Региональный компонент как основа </w:t>
            </w:r>
            <w:proofErr w:type="spellStart"/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7F1D0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ДОО».</w:t>
            </w:r>
          </w:p>
          <w:p w:rsidR="0096736C" w:rsidRPr="007F1D0C" w:rsidRDefault="0096736C" w:rsidP="001E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- «Реализация задач социально-коммуникативного развития детей средствами организованной образовательной деятельности».</w:t>
            </w:r>
          </w:p>
          <w:p w:rsidR="0096736C" w:rsidRPr="007F1D0C" w:rsidRDefault="0096736C" w:rsidP="001E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- «Инклюзивное образование в дошкольной образовательной организации».</w:t>
            </w:r>
          </w:p>
          <w:p w:rsidR="0096736C" w:rsidRPr="007F1D0C" w:rsidRDefault="0096736C" w:rsidP="001E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7F1D0C">
              <w:rPr>
                <w:rFonts w:ascii="Times New Roman" w:hAnsi="Times New Roman"/>
                <w:sz w:val="24"/>
                <w:szCs w:val="24"/>
              </w:rPr>
              <w:t>Реализация образовательной области «Речевое развитие» в соответствии с современными требованиями и инновационными подходами».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7F1D0C">
              <w:rPr>
                <w:rFonts w:ascii="Times New Roman" w:hAnsi="Times New Roman" w:cs="Times New Roman"/>
                <w:sz w:val="24"/>
                <w:szCs w:val="24"/>
              </w:rPr>
              <w:t xml:space="preserve"> РМО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ДОО района</w:t>
            </w: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МБДОУ детский сад «Малыш»</w:t>
            </w: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«Тополек», </w:t>
            </w: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МБДОУ детский сад «Росинка»</w:t>
            </w: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МБДОУ детский сад «Аленка»</w:t>
            </w: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3F77A2" w:rsidRDefault="009673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0C" w:rsidRDefault="007F1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Прохнич Н.А.</w:t>
            </w:r>
          </w:p>
          <w:p w:rsidR="0096736C" w:rsidRDefault="00967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Серебрянская Н.В.</w:t>
            </w:r>
          </w:p>
        </w:tc>
      </w:tr>
      <w:tr w:rsidR="0096736C" w:rsidRPr="00D83462" w:rsidTr="005A0028">
        <w:trPr>
          <w:trHeight w:val="145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Обобщение  опыта  педагогов дошкольных организаций. Демонстрация опыта на  выставке.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Педагоги ДОО района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3F77A2" w:rsidRDefault="009673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Default="00967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Серебрянская Н.В.</w:t>
            </w:r>
          </w:p>
        </w:tc>
      </w:tr>
      <w:tr w:rsidR="0096736C" w:rsidRPr="00D83462" w:rsidTr="005A0028">
        <w:trPr>
          <w:trHeight w:val="145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7F1D0C" w:rsidRDefault="0096736C" w:rsidP="001E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Семинары - совещания с руководителями и старшими воспитателями ДОО по вопросам:</w:t>
            </w:r>
          </w:p>
          <w:p w:rsidR="0096736C" w:rsidRPr="007F1D0C" w:rsidRDefault="0096736C" w:rsidP="001E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образовательной деятельности дошкольной  в условиях реализации ФГОС </w:t>
            </w:r>
            <w:proofErr w:type="gramStart"/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736C" w:rsidRPr="007F1D0C" w:rsidRDefault="0096736C" w:rsidP="001E3B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-организация инклюзивного образовательного процесса в ДОО: проектирование и алгоритм реализации адаптированных образовательных программ дошкольного образования;</w:t>
            </w:r>
          </w:p>
          <w:p w:rsidR="0096736C" w:rsidRPr="007F1D0C" w:rsidRDefault="0096736C" w:rsidP="001E3B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3F77A2" w:rsidRDefault="009673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3F77A2" w:rsidRDefault="007F1D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r w:rsidR="0096736C" w:rsidRPr="003F77A2">
              <w:rPr>
                <w:rFonts w:ascii="Times New Roman" w:hAnsi="Times New Roman" w:cs="Times New Roman"/>
                <w:sz w:val="24"/>
                <w:szCs w:val="24"/>
              </w:rPr>
              <w:t>ДОО района</w:t>
            </w:r>
            <w:r w:rsidR="0096736C">
              <w:rPr>
                <w:rFonts w:ascii="Times New Roman" w:hAnsi="Times New Roman" w:cs="Times New Roman"/>
                <w:sz w:val="24"/>
                <w:szCs w:val="24"/>
              </w:rPr>
              <w:t>, Прохнич Н.А., Серебрянская Н.В.</w:t>
            </w:r>
          </w:p>
        </w:tc>
      </w:tr>
      <w:tr w:rsidR="00B45491" w:rsidRPr="00D83462" w:rsidTr="005A0028">
        <w:trPr>
          <w:trHeight w:val="145"/>
        </w:trPr>
        <w:tc>
          <w:tcPr>
            <w:tcW w:w="15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A8" w:rsidRDefault="008E1EA8" w:rsidP="0038161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45491" w:rsidRPr="003F77A2" w:rsidRDefault="00B45491" w:rsidP="00381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273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Методическое сопровождение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816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педагогов-библиотекарей</w:t>
            </w:r>
          </w:p>
        </w:tc>
      </w:tr>
      <w:tr w:rsidR="00B45491" w:rsidRPr="00D83462" w:rsidTr="005A0028">
        <w:trPr>
          <w:trHeight w:val="145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91" w:rsidRPr="00EE6082" w:rsidRDefault="00B45491" w:rsidP="00CF4C5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Семинары:</w:t>
            </w:r>
          </w:p>
          <w:p w:rsidR="00B86272" w:rsidRPr="00EE6082" w:rsidRDefault="00B45491" w:rsidP="00B862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86272" w:rsidRPr="00EE6082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у школьников культуры чтения:  </w:t>
            </w:r>
            <w:r w:rsidR="00B86272" w:rsidRPr="00EE6082">
              <w:rPr>
                <w:rFonts w:ascii="Times New Roman" w:hAnsi="Times New Roman" w:cs="Times New Roman"/>
                <w:bCs/>
                <w:sz w:val="24"/>
                <w:szCs w:val="24"/>
              </w:rPr>
              <w:t>знаний, умений, навыков, необходимых для общения с книгой через проведение уроков библиографической грамотности».</w:t>
            </w:r>
          </w:p>
          <w:p w:rsidR="00B86272" w:rsidRPr="00EE6082" w:rsidRDefault="00B86272" w:rsidP="00B862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082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и внедрение  ИКТ в деятельности  школьных библиотек  как развитие у читателей умений работы с информацией в рамках ФГОС». </w:t>
            </w:r>
          </w:p>
          <w:p w:rsidR="00B86272" w:rsidRPr="00EE6082" w:rsidRDefault="00B86272" w:rsidP="00B8627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«Нормативная библиотечная документация. Изучение Федерального перечня учебников, информация  по закупке учебников». </w:t>
            </w:r>
          </w:p>
          <w:p w:rsidR="00B86272" w:rsidRPr="00EE6082" w:rsidRDefault="00B86272" w:rsidP="00B862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стол: «</w:t>
            </w:r>
            <w:r w:rsidRPr="00EE6082">
              <w:rPr>
                <w:rFonts w:ascii="Times New Roman" w:hAnsi="Times New Roman" w:cs="Times New Roman"/>
                <w:sz w:val="24"/>
                <w:szCs w:val="24"/>
              </w:rPr>
              <w:t>Школьная библиотека – навигатор чтения в мире книг» (</w:t>
            </w:r>
            <w:r w:rsidRPr="00EE6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трансляция </w:t>
            </w:r>
            <w:r w:rsidRPr="00EE60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E6082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  <w:r w:rsidRPr="00EE60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E6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опыта работы).</w:t>
            </w:r>
            <w:r w:rsidRPr="00EE6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272" w:rsidRPr="00EE6082" w:rsidRDefault="00B86272" w:rsidP="00B86272">
            <w:pPr>
              <w:spacing w:line="360" w:lineRule="auto"/>
              <w:rPr>
                <w:sz w:val="24"/>
                <w:szCs w:val="24"/>
              </w:rPr>
            </w:pPr>
          </w:p>
          <w:p w:rsidR="00B45491" w:rsidRPr="00EE6082" w:rsidRDefault="00B45491" w:rsidP="00427F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6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EE60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45491" w:rsidRPr="00EE6082" w:rsidRDefault="00B45491" w:rsidP="00987D4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1" w:rsidRPr="00493C78" w:rsidRDefault="00B45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5491" w:rsidRPr="00493C78" w:rsidRDefault="00B45491" w:rsidP="00987D4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B45491" w:rsidRPr="00493C78" w:rsidRDefault="00B45491" w:rsidP="00987D4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5491" w:rsidRPr="00493C78" w:rsidRDefault="00B45491" w:rsidP="00987D4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5491" w:rsidRPr="00493C78" w:rsidRDefault="00B45491" w:rsidP="00987D4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5491" w:rsidRPr="00493C78" w:rsidRDefault="00B45491" w:rsidP="00427F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6272" w:rsidRPr="008054CE" w:rsidRDefault="00F61BA5" w:rsidP="00427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6272" w:rsidRPr="008054C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B86272" w:rsidRPr="008054CE" w:rsidRDefault="00B86272" w:rsidP="00427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72" w:rsidRPr="008054CE" w:rsidRDefault="00B86272" w:rsidP="00427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72" w:rsidRPr="008054CE" w:rsidRDefault="00B86272" w:rsidP="00427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72" w:rsidRPr="008054CE" w:rsidRDefault="00F61BA5" w:rsidP="00427F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B86272" w:rsidRPr="00805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евраль </w:t>
            </w:r>
          </w:p>
          <w:p w:rsidR="00B86272" w:rsidRPr="008054CE" w:rsidRDefault="00B86272" w:rsidP="00427F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6272" w:rsidRPr="008054CE" w:rsidRDefault="00B86272" w:rsidP="00427F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6272" w:rsidRPr="008054CE" w:rsidRDefault="00B86272" w:rsidP="00427F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54CE" w:rsidRDefault="008054CE" w:rsidP="00427F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5491" w:rsidRDefault="00F61BA5" w:rsidP="00427F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86272" w:rsidRPr="00805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  <w:p w:rsidR="009B7668" w:rsidRDefault="009B7668" w:rsidP="00427F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7668" w:rsidRDefault="009B7668" w:rsidP="00427F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7668" w:rsidRDefault="009B7668" w:rsidP="00427F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7668" w:rsidRDefault="009B7668" w:rsidP="00427F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7668" w:rsidRDefault="009B7668" w:rsidP="00427F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1BA5" w:rsidRDefault="00F61BA5" w:rsidP="00427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BA5" w:rsidRDefault="00F61BA5" w:rsidP="00427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BA5" w:rsidRDefault="00F61BA5" w:rsidP="00427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BA5" w:rsidRDefault="00F61BA5" w:rsidP="00427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68" w:rsidRPr="00EE6082" w:rsidRDefault="00F61BA5" w:rsidP="00427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7668" w:rsidRPr="00EE6082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9B7668" w:rsidRPr="00EE6082" w:rsidRDefault="009B7668" w:rsidP="00427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68" w:rsidRPr="00EE6082" w:rsidRDefault="009B7668" w:rsidP="00427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68" w:rsidRPr="00EE6082" w:rsidRDefault="009B7668" w:rsidP="00427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68" w:rsidRPr="00EE6082" w:rsidRDefault="009B7668" w:rsidP="00427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68" w:rsidRPr="00EE6082" w:rsidRDefault="009B7668" w:rsidP="00427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68" w:rsidRPr="00EE6082" w:rsidRDefault="00F61BA5" w:rsidP="00427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7668" w:rsidRPr="00EE6082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  <w:p w:rsidR="009B7668" w:rsidRPr="00EE6082" w:rsidRDefault="009B7668" w:rsidP="00427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68" w:rsidRPr="00EE6082" w:rsidRDefault="009B7668" w:rsidP="00427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68" w:rsidRPr="00EE6082" w:rsidRDefault="009B7668" w:rsidP="00427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68" w:rsidRPr="00EE6082" w:rsidRDefault="009B7668" w:rsidP="00427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68" w:rsidRPr="00EE6082" w:rsidRDefault="00F61BA5" w:rsidP="00427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7668" w:rsidRPr="00EE6082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9B7668" w:rsidRPr="00EE6082" w:rsidRDefault="009B7668" w:rsidP="00427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68" w:rsidRPr="00EE6082" w:rsidRDefault="00F61BA5" w:rsidP="00427F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B7668" w:rsidRPr="00EE6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евраль</w:t>
            </w:r>
          </w:p>
          <w:p w:rsidR="009B7668" w:rsidRDefault="009B7668" w:rsidP="00427F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7668" w:rsidRDefault="00F61BA5" w:rsidP="00427F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7668" w:rsidRPr="009B766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9B7668" w:rsidRDefault="009B7668" w:rsidP="00427F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7668" w:rsidRPr="00493C78" w:rsidRDefault="009B7668" w:rsidP="009B76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C98">
              <w:rPr>
                <w:sz w:val="32"/>
                <w:szCs w:val="32"/>
              </w:rPr>
              <w:t xml:space="preserve"> </w:t>
            </w:r>
          </w:p>
        </w:tc>
        <w:tc>
          <w:tcPr>
            <w:tcW w:w="2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1" w:rsidRPr="00493C78" w:rsidRDefault="00B45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B45491" w:rsidRPr="00493C78" w:rsidRDefault="00B45491" w:rsidP="00CF4C58">
            <w:pPr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91" w:rsidRDefault="008E1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A8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</w:p>
          <w:p w:rsidR="008E1EA8" w:rsidRDefault="008E1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EA8" w:rsidRDefault="008E1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EA8" w:rsidRDefault="008E1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EA8" w:rsidRDefault="008E1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EA8" w:rsidRDefault="008E1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EA8" w:rsidRDefault="008E1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EA8" w:rsidRDefault="008E1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EA8" w:rsidRDefault="008E1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EA8" w:rsidRPr="008E1EA8" w:rsidRDefault="008E1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1" w:rsidRPr="00D83462" w:rsidRDefault="00B454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491" w:rsidRDefault="00B45491" w:rsidP="00CF4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247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 ОО</w:t>
            </w:r>
          </w:p>
          <w:p w:rsidR="00B45491" w:rsidRDefault="00B45491" w:rsidP="00CF4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91" w:rsidRDefault="00B45491" w:rsidP="00CF4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EA8" w:rsidRDefault="00B45491" w:rsidP="00CF4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  <w:p w:rsidR="00B45491" w:rsidRPr="00980247" w:rsidRDefault="00B45491" w:rsidP="00CF4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B45491" w:rsidRPr="00D83462" w:rsidTr="005A0028">
        <w:trPr>
          <w:trHeight w:val="2344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68" w:rsidRPr="00EE6082" w:rsidRDefault="00B45491" w:rsidP="009B7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0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Практические занятия, консультации:</w:t>
            </w:r>
          </w:p>
          <w:p w:rsidR="009B7668" w:rsidRPr="00EE6082" w:rsidRDefault="009B7668" w:rsidP="009B76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082">
              <w:rPr>
                <w:rFonts w:ascii="Times New Roman" w:hAnsi="Times New Roman" w:cs="Times New Roman"/>
                <w:sz w:val="24"/>
                <w:szCs w:val="24"/>
              </w:rPr>
              <w:t>«Оформление документации, регламентирующей деятельность  библиотеки.  Дневник детской библиотеки». «Основы библиотечно-библиографической грамотности: особенности проведения  библиотечных уроков» (составление графика библиотечных уроков).</w:t>
            </w:r>
          </w:p>
          <w:p w:rsidR="009B7668" w:rsidRPr="00EE6082" w:rsidRDefault="009B7668" w:rsidP="009B76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0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6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мероприятий  в библиотеке: формы, анализ мероприятия».</w:t>
            </w:r>
            <w:r w:rsidRPr="00EE6082">
              <w:rPr>
                <w:rFonts w:ascii="Times New Roman" w:hAnsi="Times New Roman" w:cs="Times New Roman"/>
                <w:sz w:val="24"/>
                <w:szCs w:val="24"/>
              </w:rPr>
              <w:t xml:space="preserve"> «Выставочная деятельность: оформление нетрадиционных выставок в школьной  библиотеке».</w:t>
            </w:r>
          </w:p>
          <w:p w:rsidR="009B7668" w:rsidRPr="00EE6082" w:rsidRDefault="009B7668" w:rsidP="009B76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082">
              <w:rPr>
                <w:rFonts w:ascii="Times New Roman" w:hAnsi="Times New Roman" w:cs="Times New Roman"/>
                <w:sz w:val="24"/>
                <w:szCs w:val="24"/>
              </w:rPr>
              <w:t xml:space="preserve"> «Списание литературы. Оформление накладных и актов».</w:t>
            </w:r>
          </w:p>
          <w:p w:rsidR="009B7668" w:rsidRPr="00EE6082" w:rsidRDefault="009B7668" w:rsidP="009B76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082">
              <w:rPr>
                <w:rFonts w:ascii="Times New Roman" w:hAnsi="Times New Roman" w:cs="Times New Roman"/>
                <w:sz w:val="24"/>
                <w:szCs w:val="24"/>
              </w:rPr>
              <w:t xml:space="preserve">  «Мониторинг обеспеченности учебниками ОО на следующий учебный год», «О</w:t>
            </w:r>
            <w:r w:rsidRPr="00EE6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формление заказа на учебники   в библиотеке».</w:t>
            </w:r>
          </w:p>
          <w:p w:rsidR="00B45491" w:rsidRPr="00EE6082" w:rsidRDefault="009B7668" w:rsidP="00123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82">
              <w:rPr>
                <w:rFonts w:ascii="Times New Roman" w:hAnsi="Times New Roman" w:cs="Times New Roman"/>
                <w:sz w:val="24"/>
                <w:szCs w:val="24"/>
              </w:rPr>
              <w:t xml:space="preserve">  «Реклама детской книги в библиотеке как способ привлечения к чтению детей и подростков».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91" w:rsidRPr="00493C78" w:rsidRDefault="00B45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91" w:rsidRPr="00493C78" w:rsidRDefault="00B45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91" w:rsidRPr="00D83462" w:rsidRDefault="00B45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91" w:rsidRPr="00D83462" w:rsidRDefault="00B45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A22" w:rsidRPr="00D83462" w:rsidTr="005A0028">
        <w:trPr>
          <w:trHeight w:val="1609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Default="00503A22" w:rsidP="0012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График выездов:</w:t>
            </w:r>
          </w:p>
          <w:p w:rsidR="00503A22" w:rsidRPr="002C25BA" w:rsidRDefault="00503A22" w:rsidP="00A42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5BA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ведении  документации, регламентирующей деятельность школьной библиотеки  в работе по продвижению книги и чтения (реклама книги, проведение библиотечных уроков в соответствии с программой информационно – библиографической культуры).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Default="00503A22" w:rsidP="0082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A22" w:rsidRPr="008249A5" w:rsidRDefault="00503A22" w:rsidP="008249A5">
            <w:pPr>
              <w:jc w:val="center"/>
              <w:rPr>
                <w:sz w:val="24"/>
                <w:szCs w:val="24"/>
              </w:rPr>
            </w:pPr>
            <w:r w:rsidRPr="008249A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5" w:rsidRDefault="008B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A22" w:rsidRPr="00EE6082" w:rsidRDefault="00503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82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№5</w:t>
            </w:r>
          </w:p>
          <w:p w:rsidR="00503A22" w:rsidRPr="00493C78" w:rsidRDefault="00503A22" w:rsidP="00CF4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D83462" w:rsidRDefault="00503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273E68" w:rsidRDefault="00503A22" w:rsidP="00D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6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024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библиотекари ОО</w:t>
            </w:r>
            <w:r w:rsidR="008B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4695">
              <w:rPr>
                <w:rFonts w:ascii="Times New Roman" w:hAnsi="Times New Roman" w:cs="Times New Roman"/>
                <w:sz w:val="24"/>
                <w:szCs w:val="24"/>
              </w:rPr>
              <w:t>Дымченко</w:t>
            </w:r>
            <w:proofErr w:type="spellEnd"/>
            <w:r w:rsidR="008B4695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503A22" w:rsidRPr="00D83462" w:rsidTr="005A0028">
        <w:trPr>
          <w:trHeight w:val="1609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5C54F6" w:rsidRDefault="00503A22" w:rsidP="00A4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методической помощи в ведении  документации, регламентирующей деятельность школьной библиотеки в рамках подготовки в проверке </w:t>
            </w:r>
            <w:proofErr w:type="spellStart"/>
            <w:r w:rsidRPr="005C54F6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4F6">
              <w:rPr>
                <w:rFonts w:ascii="Times New Roman" w:hAnsi="Times New Roman" w:cs="Times New Roman"/>
                <w:sz w:val="24"/>
                <w:szCs w:val="24"/>
              </w:rPr>
              <w:t>обрнадзора</w:t>
            </w:r>
            <w:proofErr w:type="spellEnd"/>
            <w:r w:rsidRPr="005C54F6">
              <w:rPr>
                <w:rFonts w:ascii="Times New Roman" w:hAnsi="Times New Roman" w:cs="Times New Roman"/>
                <w:sz w:val="24"/>
                <w:szCs w:val="24"/>
              </w:rPr>
              <w:t>, мониторинг обеспеченности учебниками.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8249A5" w:rsidRDefault="00503A22" w:rsidP="008249A5">
            <w:pPr>
              <w:jc w:val="center"/>
              <w:rPr>
                <w:sz w:val="24"/>
                <w:szCs w:val="24"/>
              </w:rPr>
            </w:pPr>
            <w:r w:rsidRPr="008249A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EE6082" w:rsidRDefault="00503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82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D83462" w:rsidRDefault="00503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F87ED5" w:rsidRDefault="008B4695" w:rsidP="0096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 </w:t>
            </w:r>
            <w:r w:rsidR="00503A22" w:rsidRPr="00F87ED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503A22">
              <w:rPr>
                <w:rFonts w:ascii="Times New Roman" w:hAnsi="Times New Roman" w:cs="Times New Roman"/>
                <w:sz w:val="24"/>
                <w:szCs w:val="24"/>
              </w:rPr>
              <w:t>-библиотекари ОО</w:t>
            </w:r>
          </w:p>
        </w:tc>
      </w:tr>
      <w:tr w:rsidR="00503A22" w:rsidRPr="00D83462" w:rsidTr="005A0028">
        <w:trPr>
          <w:trHeight w:val="1609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6041C0" w:rsidRDefault="00503A22" w:rsidP="00A4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в оформлении документации, регламентирующей деятельность библиотеки в рамках подготовки в проверке </w:t>
            </w:r>
            <w:proofErr w:type="spellStart"/>
            <w:r w:rsidRPr="006041C0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1C0">
              <w:rPr>
                <w:rFonts w:ascii="Times New Roman" w:hAnsi="Times New Roman" w:cs="Times New Roman"/>
                <w:sz w:val="24"/>
                <w:szCs w:val="24"/>
              </w:rPr>
              <w:t>обрнадзора</w:t>
            </w:r>
            <w:proofErr w:type="spellEnd"/>
            <w:r w:rsidRPr="006041C0">
              <w:rPr>
                <w:rFonts w:ascii="Times New Roman" w:hAnsi="Times New Roman" w:cs="Times New Roman"/>
                <w:sz w:val="24"/>
                <w:szCs w:val="24"/>
              </w:rPr>
              <w:t>. Мониторинг обеспеченности учебниками. Консультация по ведению дневника  библиотеки, списанию литературы, оформлению накладных и актов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8249A5" w:rsidRDefault="00503A22" w:rsidP="008249A5">
            <w:pPr>
              <w:jc w:val="center"/>
              <w:rPr>
                <w:sz w:val="24"/>
                <w:szCs w:val="24"/>
              </w:rPr>
            </w:pPr>
            <w:r w:rsidRPr="008249A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EE6082" w:rsidRDefault="00503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82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D83462" w:rsidRDefault="00503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F87ED5" w:rsidRDefault="008B4695" w:rsidP="0096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 w:rsidRPr="00F87ED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-библиотекари ОО</w:t>
            </w:r>
          </w:p>
        </w:tc>
      </w:tr>
      <w:tr w:rsidR="00503A22" w:rsidRPr="00D83462" w:rsidTr="005A0028">
        <w:trPr>
          <w:trHeight w:val="1609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CD47BE" w:rsidRDefault="00503A22" w:rsidP="003D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BE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ведении документации, регламентирующей деятельность школьной библиотеки. Консультация по составлению программы информационно – библиографической культуры.</w:t>
            </w:r>
          </w:p>
          <w:p w:rsidR="00503A22" w:rsidRPr="00CD47BE" w:rsidRDefault="00503A22" w:rsidP="003D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8249A5" w:rsidRDefault="00503A22" w:rsidP="0082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A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EE6082" w:rsidRDefault="00503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82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D83462" w:rsidRDefault="00503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F87ED5" w:rsidRDefault="008B4695" w:rsidP="0096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 </w:t>
            </w:r>
            <w:r w:rsidR="00503A22" w:rsidRPr="00F87ED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503A22">
              <w:rPr>
                <w:rFonts w:ascii="Times New Roman" w:hAnsi="Times New Roman" w:cs="Times New Roman"/>
                <w:sz w:val="24"/>
                <w:szCs w:val="24"/>
              </w:rPr>
              <w:t>-библиотекари ОО</w:t>
            </w:r>
          </w:p>
        </w:tc>
      </w:tr>
      <w:tr w:rsidR="00503A22" w:rsidRPr="00D83462" w:rsidTr="005A0028">
        <w:trPr>
          <w:trHeight w:val="1609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CD47BE" w:rsidRDefault="00503A22" w:rsidP="003D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BE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ведении  документации, регламентирующей деятельность школьной библиотеки, в работе по составлению программы информационно – библиографической культуры. Консультация по подготовке и проведению мероприятий  в библиотеке: формы, анализ мероприятия, организация  выставочной деятельности в библиотеке.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8249A5" w:rsidRDefault="00503A22" w:rsidP="0082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A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EE6082" w:rsidRDefault="00503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82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D83462" w:rsidRDefault="00503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F87ED5" w:rsidRDefault="008B4695" w:rsidP="0096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 </w:t>
            </w:r>
            <w:r w:rsidR="00503A22" w:rsidRPr="00F87ED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503A22">
              <w:rPr>
                <w:rFonts w:ascii="Times New Roman" w:hAnsi="Times New Roman" w:cs="Times New Roman"/>
                <w:sz w:val="24"/>
                <w:szCs w:val="24"/>
              </w:rPr>
              <w:t>-библиотекари ОО</w:t>
            </w:r>
          </w:p>
        </w:tc>
      </w:tr>
      <w:tr w:rsidR="00503A22" w:rsidRPr="00D83462" w:rsidTr="005A0028">
        <w:trPr>
          <w:trHeight w:val="1609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D4040C" w:rsidRDefault="00503A22" w:rsidP="003D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методической помощи в оформлении документации, регламентирующей деятельность библиотеки. Сверка актов и накладных на получение учебной литературы с книгой суммарного учёта библиотечного фонда.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8249A5" w:rsidRDefault="00503A22" w:rsidP="0082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A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EE6082" w:rsidRDefault="00503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НОШ </w:t>
            </w:r>
            <w:proofErr w:type="spellStart"/>
            <w:r w:rsidRPr="00EE6082">
              <w:rPr>
                <w:rFonts w:ascii="Times New Roman" w:eastAsia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D83462" w:rsidRDefault="00503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F87ED5" w:rsidRDefault="008B4695" w:rsidP="0096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 </w:t>
            </w:r>
            <w:r w:rsidR="00503A22" w:rsidRPr="00F87ED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503A22">
              <w:rPr>
                <w:rFonts w:ascii="Times New Roman" w:hAnsi="Times New Roman" w:cs="Times New Roman"/>
                <w:sz w:val="24"/>
                <w:szCs w:val="24"/>
              </w:rPr>
              <w:t>-библиотекари ОО</w:t>
            </w:r>
          </w:p>
        </w:tc>
      </w:tr>
      <w:tr w:rsidR="00503A22" w:rsidRPr="00D83462" w:rsidTr="005A0028">
        <w:trPr>
          <w:trHeight w:val="1609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D32ED6" w:rsidRDefault="00503A22" w:rsidP="003D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D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в оформлении документации, регламентирующей деятельность библиотеки в рамках подготовки в проверке </w:t>
            </w:r>
            <w:proofErr w:type="spellStart"/>
            <w:r w:rsidRPr="00D32ED6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D32ED6">
              <w:rPr>
                <w:rFonts w:ascii="Times New Roman" w:hAnsi="Times New Roman" w:cs="Times New Roman"/>
                <w:sz w:val="24"/>
                <w:szCs w:val="24"/>
              </w:rPr>
              <w:t>. Мониторинг обеспеченности учебниками.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8249A5" w:rsidRDefault="00503A22" w:rsidP="0082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A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EE6082" w:rsidRDefault="00503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82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№1,6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D83462" w:rsidRDefault="00503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F87ED5" w:rsidRDefault="008B4695" w:rsidP="0096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 </w:t>
            </w:r>
            <w:r w:rsidR="00503A22" w:rsidRPr="00F87ED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503A22">
              <w:rPr>
                <w:rFonts w:ascii="Times New Roman" w:hAnsi="Times New Roman" w:cs="Times New Roman"/>
                <w:sz w:val="24"/>
                <w:szCs w:val="24"/>
              </w:rPr>
              <w:t>-библиотекари ОО</w:t>
            </w:r>
          </w:p>
        </w:tc>
      </w:tr>
      <w:tr w:rsidR="00503A22" w:rsidRPr="00D83462" w:rsidTr="005A0028">
        <w:trPr>
          <w:trHeight w:val="1609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D32ED6" w:rsidRDefault="00503A22" w:rsidP="00AF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8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в оформлении документации, регламентирующей деятельность библиотеки. Консультация по списанию учебников и основного фонда по ветхости. Корректировка таблицы обеспеченности учебниками на 2020-2021 </w:t>
            </w:r>
            <w:proofErr w:type="spellStart"/>
            <w:r w:rsidRPr="00EE608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E6082"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8249A5" w:rsidRDefault="00503A22" w:rsidP="0082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49A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503A22" w:rsidRPr="008249A5" w:rsidRDefault="00503A22" w:rsidP="0082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EE6082" w:rsidRDefault="00503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82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D83462" w:rsidRDefault="00503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F87ED5" w:rsidRDefault="008B4695" w:rsidP="0096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 </w:t>
            </w:r>
            <w:r w:rsidR="00503A22" w:rsidRPr="00F87ED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503A22">
              <w:rPr>
                <w:rFonts w:ascii="Times New Roman" w:hAnsi="Times New Roman" w:cs="Times New Roman"/>
                <w:sz w:val="24"/>
                <w:szCs w:val="24"/>
              </w:rPr>
              <w:t>-библиотекари ОО</w:t>
            </w:r>
          </w:p>
        </w:tc>
      </w:tr>
      <w:tr w:rsidR="00503A22" w:rsidRPr="00D83462" w:rsidTr="005A0028">
        <w:trPr>
          <w:trHeight w:val="1609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C02A1E" w:rsidRDefault="00503A22" w:rsidP="003D0D65">
            <w:pPr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C02A1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в оформлении документации, регламентирующей деятельность библиотеки в рамках подготовки в проверке </w:t>
            </w:r>
            <w:proofErr w:type="spellStart"/>
            <w:r w:rsidRPr="00C02A1E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C02A1E">
              <w:rPr>
                <w:rFonts w:ascii="Times New Roman" w:hAnsi="Times New Roman" w:cs="Times New Roman"/>
                <w:sz w:val="24"/>
                <w:szCs w:val="24"/>
              </w:rPr>
              <w:t>. Мониторинг обеспеченности учебниками.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Default="00503A22" w:rsidP="0082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EE6082" w:rsidRDefault="00503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D83462" w:rsidRDefault="00503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F87ED5" w:rsidRDefault="008B4695" w:rsidP="0096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 </w:t>
            </w:r>
            <w:r w:rsidR="00503A22" w:rsidRPr="00F87ED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503A22">
              <w:rPr>
                <w:rFonts w:ascii="Times New Roman" w:hAnsi="Times New Roman" w:cs="Times New Roman"/>
                <w:sz w:val="24"/>
                <w:szCs w:val="24"/>
              </w:rPr>
              <w:t>-библиотекари ОО</w:t>
            </w:r>
          </w:p>
        </w:tc>
      </w:tr>
      <w:tr w:rsidR="00503A22" w:rsidRPr="00D83462" w:rsidTr="005A0028">
        <w:trPr>
          <w:trHeight w:val="1609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C02A1E" w:rsidRDefault="00503A22" w:rsidP="003D0D65">
            <w:pPr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C02A1E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ведении  документации, регламентирующей деятельность школьной библиотеки, в работе по подготовке и проведению массовых мероприятий.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Default="00503A22" w:rsidP="0082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EE6082" w:rsidRDefault="00503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D83462" w:rsidRDefault="00503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F87ED5" w:rsidRDefault="008B4695" w:rsidP="0096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 </w:t>
            </w:r>
            <w:r w:rsidR="00503A22" w:rsidRPr="00F87ED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503A22">
              <w:rPr>
                <w:rFonts w:ascii="Times New Roman" w:hAnsi="Times New Roman" w:cs="Times New Roman"/>
                <w:sz w:val="24"/>
                <w:szCs w:val="24"/>
              </w:rPr>
              <w:t>-библиотекари ОО</w:t>
            </w:r>
          </w:p>
        </w:tc>
      </w:tr>
      <w:tr w:rsidR="00503A22" w:rsidRPr="00D83462" w:rsidTr="005A0028">
        <w:trPr>
          <w:trHeight w:val="1609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C02A1E" w:rsidRDefault="00503A22" w:rsidP="003D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методической помощи в ведении  документации, регламентирующей деятельность школьной библиотеки, в работе по составлению программы информационно – библиографической культуры, в ведении документации по созданию ИБЦ. Корректировка таблицы обеспеченности учебниками на 2019-2020 </w:t>
            </w:r>
            <w:proofErr w:type="spellStart"/>
            <w:r w:rsidRPr="00C02A1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02A1E"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BD32A4" w:rsidRDefault="00503A22" w:rsidP="0082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EE6082" w:rsidRDefault="00503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 №10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D83462" w:rsidRDefault="00503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273E68" w:rsidRDefault="008B4695" w:rsidP="00D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 </w:t>
            </w:r>
            <w:r w:rsidR="00503A22" w:rsidRPr="00273E6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503A22">
              <w:rPr>
                <w:rFonts w:ascii="Times New Roman" w:hAnsi="Times New Roman" w:cs="Times New Roman"/>
                <w:sz w:val="24"/>
                <w:szCs w:val="24"/>
              </w:rPr>
              <w:t>- библиотекари ОО</w:t>
            </w:r>
          </w:p>
        </w:tc>
      </w:tr>
      <w:tr w:rsidR="00503A22" w:rsidRPr="00D83462" w:rsidTr="005A0028">
        <w:trPr>
          <w:trHeight w:val="1609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C02A1E" w:rsidRDefault="00503A22" w:rsidP="003D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1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в оформлении документации, регламентирующей деятельность библиотеки в рамках подготовки в проверке </w:t>
            </w:r>
            <w:proofErr w:type="spellStart"/>
            <w:r w:rsidRPr="00C02A1E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C02A1E">
              <w:rPr>
                <w:rFonts w:ascii="Times New Roman" w:hAnsi="Times New Roman" w:cs="Times New Roman"/>
                <w:sz w:val="24"/>
                <w:szCs w:val="24"/>
              </w:rPr>
              <w:t>. Мониторинг обеспеченности учебниками.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BD32A4" w:rsidRDefault="00503A22" w:rsidP="0082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EE6082" w:rsidRDefault="00503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D83462" w:rsidRDefault="00503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273E68" w:rsidRDefault="008B4695" w:rsidP="00D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 </w:t>
            </w:r>
            <w:r w:rsidR="00503A22" w:rsidRPr="00273E6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503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03A2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="00503A22">
              <w:rPr>
                <w:rFonts w:ascii="Times New Roman" w:hAnsi="Times New Roman" w:cs="Times New Roman"/>
                <w:sz w:val="24"/>
                <w:szCs w:val="24"/>
              </w:rPr>
              <w:t>иблиотекари ОО</w:t>
            </w:r>
          </w:p>
        </w:tc>
      </w:tr>
      <w:tr w:rsidR="00503A22" w:rsidRPr="00D83462" w:rsidTr="005A0028">
        <w:trPr>
          <w:trHeight w:val="1609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C02A1E" w:rsidRDefault="00503A22" w:rsidP="003D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1E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ведении  документации, регламентирующей деятельность школьной библиотеки, в работе по подготовке и проведению массовых мероприятий.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BD32A4" w:rsidRDefault="00503A22" w:rsidP="0082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EE6082" w:rsidRDefault="00503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D83462" w:rsidRDefault="00503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273E68" w:rsidRDefault="008B4695" w:rsidP="00D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 </w:t>
            </w:r>
            <w:r w:rsidR="00503A22" w:rsidRPr="00273E6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503A22">
              <w:rPr>
                <w:rFonts w:ascii="Times New Roman" w:hAnsi="Times New Roman" w:cs="Times New Roman"/>
                <w:sz w:val="24"/>
                <w:szCs w:val="24"/>
              </w:rPr>
              <w:t>- библиотекари ОО</w:t>
            </w:r>
          </w:p>
        </w:tc>
      </w:tr>
    </w:tbl>
    <w:p w:rsidR="00D83462" w:rsidRPr="00D83462" w:rsidRDefault="00D83462" w:rsidP="00D8346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A7C7C" w:rsidRPr="00D83462" w:rsidRDefault="005A7C7C">
      <w:pPr>
        <w:rPr>
          <w:rFonts w:ascii="Times New Roman" w:hAnsi="Times New Roman" w:cs="Times New Roman"/>
          <w:sz w:val="28"/>
          <w:szCs w:val="28"/>
        </w:rPr>
      </w:pPr>
    </w:p>
    <w:sectPr w:rsidR="005A7C7C" w:rsidRPr="00D83462" w:rsidSect="003C307A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7234A"/>
    <w:multiLevelType w:val="hybridMultilevel"/>
    <w:tmpl w:val="3C6EB9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E5BB3"/>
    <w:multiLevelType w:val="hybridMultilevel"/>
    <w:tmpl w:val="C51E9956"/>
    <w:lvl w:ilvl="0" w:tplc="E3C8EE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BA41C2"/>
    <w:multiLevelType w:val="multilevel"/>
    <w:tmpl w:val="CAE8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597A89"/>
    <w:multiLevelType w:val="hybridMultilevel"/>
    <w:tmpl w:val="EA2E9B2A"/>
    <w:lvl w:ilvl="0" w:tplc="7686854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A61CA"/>
    <w:multiLevelType w:val="hybridMultilevel"/>
    <w:tmpl w:val="12FE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824E0"/>
    <w:multiLevelType w:val="hybridMultilevel"/>
    <w:tmpl w:val="2FE6FC28"/>
    <w:lvl w:ilvl="0" w:tplc="0419000F">
      <w:start w:val="1"/>
      <w:numFmt w:val="decimal"/>
      <w:lvlText w:val="%1."/>
      <w:lvlJc w:val="left"/>
      <w:pPr>
        <w:tabs>
          <w:tab w:val="num" w:pos="671"/>
        </w:tabs>
        <w:ind w:left="671" w:hanging="360"/>
      </w:pPr>
    </w:lvl>
    <w:lvl w:ilvl="1" w:tplc="39D63C9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E06321"/>
    <w:multiLevelType w:val="hybridMultilevel"/>
    <w:tmpl w:val="86B2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3462"/>
    <w:rsid w:val="00000264"/>
    <w:rsid w:val="00022780"/>
    <w:rsid w:val="00024B30"/>
    <w:rsid w:val="00031934"/>
    <w:rsid w:val="00051E3B"/>
    <w:rsid w:val="00071AF6"/>
    <w:rsid w:val="00092190"/>
    <w:rsid w:val="000B3345"/>
    <w:rsid w:val="000B371B"/>
    <w:rsid w:val="000B5CE1"/>
    <w:rsid w:val="000C3531"/>
    <w:rsid w:val="000D0E9F"/>
    <w:rsid w:val="000F1171"/>
    <w:rsid w:val="000F1F65"/>
    <w:rsid w:val="00106D1C"/>
    <w:rsid w:val="001236E0"/>
    <w:rsid w:val="00136D14"/>
    <w:rsid w:val="00152484"/>
    <w:rsid w:val="00165EA6"/>
    <w:rsid w:val="00166B2A"/>
    <w:rsid w:val="00170A4C"/>
    <w:rsid w:val="001C5189"/>
    <w:rsid w:val="001C67D1"/>
    <w:rsid w:val="001E42A8"/>
    <w:rsid w:val="001E51CD"/>
    <w:rsid w:val="001F0986"/>
    <w:rsid w:val="001F214D"/>
    <w:rsid w:val="002215FA"/>
    <w:rsid w:val="002273BE"/>
    <w:rsid w:val="0023751E"/>
    <w:rsid w:val="00263966"/>
    <w:rsid w:val="002B1E2E"/>
    <w:rsid w:val="002B7627"/>
    <w:rsid w:val="002C25BA"/>
    <w:rsid w:val="002C4043"/>
    <w:rsid w:val="002D09C7"/>
    <w:rsid w:val="002E0D6E"/>
    <w:rsid w:val="002E6564"/>
    <w:rsid w:val="0030658A"/>
    <w:rsid w:val="0031097C"/>
    <w:rsid w:val="00326CBE"/>
    <w:rsid w:val="0034713A"/>
    <w:rsid w:val="00373275"/>
    <w:rsid w:val="00381619"/>
    <w:rsid w:val="003B1324"/>
    <w:rsid w:val="003C307A"/>
    <w:rsid w:val="003C795E"/>
    <w:rsid w:val="003D6E73"/>
    <w:rsid w:val="003E119B"/>
    <w:rsid w:val="003F5693"/>
    <w:rsid w:val="003F77A2"/>
    <w:rsid w:val="00401460"/>
    <w:rsid w:val="00406E10"/>
    <w:rsid w:val="0042645B"/>
    <w:rsid w:val="00427F70"/>
    <w:rsid w:val="00455F1B"/>
    <w:rsid w:val="00475F11"/>
    <w:rsid w:val="00493C78"/>
    <w:rsid w:val="004C3E43"/>
    <w:rsid w:val="004C734E"/>
    <w:rsid w:val="004D3256"/>
    <w:rsid w:val="004D5534"/>
    <w:rsid w:val="00500716"/>
    <w:rsid w:val="00503A22"/>
    <w:rsid w:val="00541112"/>
    <w:rsid w:val="00553170"/>
    <w:rsid w:val="005603CE"/>
    <w:rsid w:val="00574C2D"/>
    <w:rsid w:val="005801AB"/>
    <w:rsid w:val="005926CD"/>
    <w:rsid w:val="00597FFD"/>
    <w:rsid w:val="005A0028"/>
    <w:rsid w:val="005A11EE"/>
    <w:rsid w:val="005A27DE"/>
    <w:rsid w:val="005A44BC"/>
    <w:rsid w:val="005A7C7C"/>
    <w:rsid w:val="005B65E7"/>
    <w:rsid w:val="005B6AB0"/>
    <w:rsid w:val="005B7A70"/>
    <w:rsid w:val="005C3857"/>
    <w:rsid w:val="005C54F6"/>
    <w:rsid w:val="005D47E6"/>
    <w:rsid w:val="005E2D30"/>
    <w:rsid w:val="005E6BC6"/>
    <w:rsid w:val="005F23BB"/>
    <w:rsid w:val="005F330C"/>
    <w:rsid w:val="005F4FEB"/>
    <w:rsid w:val="00601A64"/>
    <w:rsid w:val="006041C0"/>
    <w:rsid w:val="006050BE"/>
    <w:rsid w:val="006069E0"/>
    <w:rsid w:val="00614E9B"/>
    <w:rsid w:val="00617066"/>
    <w:rsid w:val="006301D4"/>
    <w:rsid w:val="00636AD7"/>
    <w:rsid w:val="0064062C"/>
    <w:rsid w:val="006458D6"/>
    <w:rsid w:val="00663526"/>
    <w:rsid w:val="00672CD7"/>
    <w:rsid w:val="006845A6"/>
    <w:rsid w:val="006A119B"/>
    <w:rsid w:val="006B0469"/>
    <w:rsid w:val="006C3DAB"/>
    <w:rsid w:val="006C5304"/>
    <w:rsid w:val="006D61B0"/>
    <w:rsid w:val="007003DD"/>
    <w:rsid w:val="00731CA3"/>
    <w:rsid w:val="00791308"/>
    <w:rsid w:val="007928EF"/>
    <w:rsid w:val="007A1F1D"/>
    <w:rsid w:val="007C6774"/>
    <w:rsid w:val="007C7D4F"/>
    <w:rsid w:val="007F1D0C"/>
    <w:rsid w:val="00802716"/>
    <w:rsid w:val="00804096"/>
    <w:rsid w:val="008054CE"/>
    <w:rsid w:val="00820449"/>
    <w:rsid w:val="008249A5"/>
    <w:rsid w:val="008518E2"/>
    <w:rsid w:val="00867E5A"/>
    <w:rsid w:val="0088043E"/>
    <w:rsid w:val="008930F2"/>
    <w:rsid w:val="00897FD3"/>
    <w:rsid w:val="008B231B"/>
    <w:rsid w:val="008B4695"/>
    <w:rsid w:val="008D0B70"/>
    <w:rsid w:val="008E1EA8"/>
    <w:rsid w:val="008F1A6A"/>
    <w:rsid w:val="008F3BE1"/>
    <w:rsid w:val="0094458F"/>
    <w:rsid w:val="0094481C"/>
    <w:rsid w:val="00947FFE"/>
    <w:rsid w:val="0096736C"/>
    <w:rsid w:val="0097284E"/>
    <w:rsid w:val="00980247"/>
    <w:rsid w:val="00984BD5"/>
    <w:rsid w:val="00987D4B"/>
    <w:rsid w:val="0099637A"/>
    <w:rsid w:val="009A0B2E"/>
    <w:rsid w:val="009A49CE"/>
    <w:rsid w:val="009B7668"/>
    <w:rsid w:val="009E266A"/>
    <w:rsid w:val="009E5C85"/>
    <w:rsid w:val="00A04E48"/>
    <w:rsid w:val="00A40EB1"/>
    <w:rsid w:val="00A41A38"/>
    <w:rsid w:val="00A54EA2"/>
    <w:rsid w:val="00AF3D54"/>
    <w:rsid w:val="00AF442C"/>
    <w:rsid w:val="00B14B04"/>
    <w:rsid w:val="00B45491"/>
    <w:rsid w:val="00B46B4D"/>
    <w:rsid w:val="00B82E9E"/>
    <w:rsid w:val="00B83E35"/>
    <w:rsid w:val="00B86272"/>
    <w:rsid w:val="00B86460"/>
    <w:rsid w:val="00B875D2"/>
    <w:rsid w:val="00B92520"/>
    <w:rsid w:val="00B936C3"/>
    <w:rsid w:val="00B965E7"/>
    <w:rsid w:val="00B973F3"/>
    <w:rsid w:val="00BB57F1"/>
    <w:rsid w:val="00BB6EB8"/>
    <w:rsid w:val="00BD32A4"/>
    <w:rsid w:val="00BE6027"/>
    <w:rsid w:val="00C02A1E"/>
    <w:rsid w:val="00C04AD6"/>
    <w:rsid w:val="00C05365"/>
    <w:rsid w:val="00C159CA"/>
    <w:rsid w:val="00C325E3"/>
    <w:rsid w:val="00C359E6"/>
    <w:rsid w:val="00C92EEB"/>
    <w:rsid w:val="00CC101D"/>
    <w:rsid w:val="00CC4E76"/>
    <w:rsid w:val="00CD3CA5"/>
    <w:rsid w:val="00CD47BE"/>
    <w:rsid w:val="00CE18C9"/>
    <w:rsid w:val="00CE576A"/>
    <w:rsid w:val="00CF34ED"/>
    <w:rsid w:val="00CF4C58"/>
    <w:rsid w:val="00CF4CF4"/>
    <w:rsid w:val="00D30F4D"/>
    <w:rsid w:val="00D32ED6"/>
    <w:rsid w:val="00D4040C"/>
    <w:rsid w:val="00D40C81"/>
    <w:rsid w:val="00D50628"/>
    <w:rsid w:val="00D77632"/>
    <w:rsid w:val="00D83462"/>
    <w:rsid w:val="00D91734"/>
    <w:rsid w:val="00DF22F8"/>
    <w:rsid w:val="00DF6752"/>
    <w:rsid w:val="00E20329"/>
    <w:rsid w:val="00E23274"/>
    <w:rsid w:val="00E44F21"/>
    <w:rsid w:val="00E51AE5"/>
    <w:rsid w:val="00E65B29"/>
    <w:rsid w:val="00E8048F"/>
    <w:rsid w:val="00EB740D"/>
    <w:rsid w:val="00EC7656"/>
    <w:rsid w:val="00EC7E97"/>
    <w:rsid w:val="00ED3B49"/>
    <w:rsid w:val="00EE6082"/>
    <w:rsid w:val="00EF1ED2"/>
    <w:rsid w:val="00F33CB5"/>
    <w:rsid w:val="00F375F8"/>
    <w:rsid w:val="00F50437"/>
    <w:rsid w:val="00F50CE3"/>
    <w:rsid w:val="00F61BA5"/>
    <w:rsid w:val="00F755A8"/>
    <w:rsid w:val="00FA1C56"/>
    <w:rsid w:val="00FA26F8"/>
    <w:rsid w:val="00FC2695"/>
    <w:rsid w:val="00FF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8A"/>
  </w:style>
  <w:style w:type="paragraph" w:styleId="1">
    <w:name w:val="heading 1"/>
    <w:basedOn w:val="a"/>
    <w:next w:val="a"/>
    <w:link w:val="10"/>
    <w:qFormat/>
    <w:rsid w:val="00D83462"/>
    <w:pPr>
      <w:spacing w:before="400" w:after="60" w:line="240" w:lineRule="auto"/>
      <w:contextualSpacing/>
      <w:outlineLvl w:val="0"/>
    </w:pPr>
    <w:rPr>
      <w:rFonts w:ascii="Constantia" w:eastAsia="Times New Roman" w:hAnsi="Constant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83462"/>
    <w:pPr>
      <w:spacing w:before="120" w:after="60" w:line="240" w:lineRule="auto"/>
      <w:contextualSpacing/>
      <w:outlineLvl w:val="1"/>
    </w:pPr>
    <w:rPr>
      <w:rFonts w:ascii="Constantia" w:eastAsia="Times New Roman" w:hAnsi="Constant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83462"/>
    <w:pPr>
      <w:spacing w:before="120" w:after="60" w:line="240" w:lineRule="auto"/>
      <w:contextualSpacing/>
      <w:outlineLvl w:val="2"/>
    </w:pPr>
    <w:rPr>
      <w:rFonts w:ascii="Constantia" w:eastAsia="Times New Roman" w:hAnsi="Constantia" w:cs="Times New Roman"/>
      <w:smallCaps/>
      <w:color w:val="1F497D"/>
      <w:spacing w:val="20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D83462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onstantia" w:eastAsia="Times New Roman" w:hAnsi="Constantia" w:cs="Times New Roman"/>
      <w:smallCaps/>
      <w:color w:val="3071C3"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462"/>
    <w:rPr>
      <w:rFonts w:ascii="Constantia" w:eastAsia="Times New Roman" w:hAnsi="Constant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83462"/>
    <w:rPr>
      <w:rFonts w:ascii="Constantia" w:eastAsia="Times New Roman" w:hAnsi="Constant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83462"/>
    <w:rPr>
      <w:rFonts w:ascii="Constantia" w:eastAsia="Times New Roman" w:hAnsi="Constantia" w:cs="Times New Roman"/>
      <w:smallCaps/>
      <w:color w:val="1F497D"/>
      <w:spacing w:val="2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D83462"/>
    <w:rPr>
      <w:rFonts w:ascii="Constantia" w:eastAsia="Times New Roman" w:hAnsi="Constantia" w:cs="Times New Roman"/>
      <w:smallCaps/>
      <w:color w:val="3071C3"/>
      <w:spacing w:val="20"/>
      <w:sz w:val="24"/>
      <w:szCs w:val="24"/>
    </w:rPr>
  </w:style>
  <w:style w:type="paragraph" w:styleId="a3">
    <w:name w:val="Body Text"/>
    <w:basedOn w:val="a"/>
    <w:link w:val="a4"/>
    <w:semiHidden/>
    <w:unhideWhenUsed/>
    <w:rsid w:val="00D834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83462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unhideWhenUsed/>
    <w:rsid w:val="00D83462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2">
    <w:name w:val="Основной текст 3 Знак"/>
    <w:basedOn w:val="a0"/>
    <w:link w:val="31"/>
    <w:rsid w:val="00D83462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Standard">
    <w:name w:val="Standard"/>
    <w:rsid w:val="00D8346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672CD7"/>
    <w:pPr>
      <w:ind w:left="720"/>
      <w:contextualSpacing/>
    </w:pPr>
  </w:style>
  <w:style w:type="paragraph" w:styleId="a6">
    <w:name w:val="Subtitle"/>
    <w:basedOn w:val="a"/>
    <w:link w:val="a7"/>
    <w:qFormat/>
    <w:rsid w:val="000F1F65"/>
    <w:pPr>
      <w:spacing w:after="0" w:line="240" w:lineRule="auto"/>
    </w:pPr>
    <w:rPr>
      <w:rFonts w:ascii="Arial" w:eastAsia="Times New Roman" w:hAnsi="Arial" w:cs="Times New Roman"/>
      <w:sz w:val="48"/>
      <w:szCs w:val="20"/>
    </w:rPr>
  </w:style>
  <w:style w:type="character" w:customStyle="1" w:styleId="a7">
    <w:name w:val="Подзаголовок Знак"/>
    <w:basedOn w:val="a0"/>
    <w:link w:val="a6"/>
    <w:rsid w:val="000F1F65"/>
    <w:rPr>
      <w:rFonts w:ascii="Arial" w:eastAsia="Times New Roman" w:hAnsi="Arial" w:cs="Times New Roman"/>
      <w:sz w:val="4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67D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7D1"/>
    <w:rPr>
      <w:rFonts w:ascii="Tahoma" w:eastAsia="Times New Roman" w:hAnsi="Tahoma" w:cs="Tahoma"/>
      <w:sz w:val="16"/>
      <w:szCs w:val="16"/>
    </w:rPr>
  </w:style>
  <w:style w:type="character" w:customStyle="1" w:styleId="11">
    <w:name w:val="Основной текст1"/>
    <w:rsid w:val="00DF2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E80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B46B4D"/>
    <w:pPr>
      <w:spacing w:after="0" w:line="240" w:lineRule="auto"/>
      <w:ind w:firstLine="709"/>
    </w:pPr>
    <w:rPr>
      <w:rFonts w:ascii="Times New Roman" w:eastAsiaTheme="minorHAnsi" w:hAnsi="Times New Roman"/>
      <w:sz w:val="28"/>
      <w:lang w:eastAsia="en-US"/>
    </w:rPr>
  </w:style>
  <w:style w:type="paragraph" w:styleId="ab">
    <w:name w:val="Normal (Web)"/>
    <w:basedOn w:val="a"/>
    <w:uiPriority w:val="99"/>
    <w:semiHidden/>
    <w:unhideWhenUsed/>
    <w:rsid w:val="005B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content">
    <w:name w:val="field-content"/>
    <w:basedOn w:val="a0"/>
    <w:rsid w:val="00500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600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5043">
              <w:marLeft w:val="0"/>
              <w:marRight w:val="0"/>
              <w:marTop w:val="0"/>
              <w:marBottom w:val="0"/>
              <w:divBdr>
                <w:top w:val="single" w:sz="48" w:space="0" w:color="B1D75E"/>
                <w:left w:val="single" w:sz="48" w:space="0" w:color="B1D75E"/>
                <w:bottom w:val="single" w:sz="48" w:space="0" w:color="B1D75E"/>
                <w:right w:val="single" w:sz="48" w:space="0" w:color="B1D75E"/>
              </w:divBdr>
              <w:divsChild>
                <w:div w:id="5858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2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21647">
                                      <w:marLeft w:val="0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77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9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418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74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84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258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77BA0-6109-463C-9586-49AA5B3E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15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169</cp:revision>
  <cp:lastPrinted>2015-09-08T12:52:00Z</cp:lastPrinted>
  <dcterms:created xsi:type="dcterms:W3CDTF">2015-09-01T13:05:00Z</dcterms:created>
  <dcterms:modified xsi:type="dcterms:W3CDTF">2019-09-10T06:03:00Z</dcterms:modified>
</cp:coreProperties>
</file>