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4F" w:rsidRPr="00684F4F" w:rsidRDefault="00684F4F" w:rsidP="00684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4F">
        <w:rPr>
          <w:rFonts w:ascii="Times New Roman" w:hAnsi="Times New Roman" w:cs="Times New Roman"/>
          <w:b/>
          <w:sz w:val="24"/>
          <w:szCs w:val="24"/>
        </w:rPr>
        <w:t>Оказание методической помощи школам с низкими образовательными результатами и школам, функционирующим в сложных социальных условиях</w:t>
      </w:r>
    </w:p>
    <w:p w:rsidR="00684F4F" w:rsidRDefault="00684F4F" w:rsidP="00684F4F">
      <w:pPr>
        <w:jc w:val="both"/>
      </w:pPr>
    </w:p>
    <w:p w:rsidR="00684F4F" w:rsidRPr="00684F4F" w:rsidRDefault="00684F4F" w:rsidP="0068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F4F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bookmarkStart w:id="0" w:name="_GoBack"/>
      <w:bookmarkEnd w:id="0"/>
    </w:p>
    <w:p w:rsidR="008D12D3" w:rsidRDefault="00684F4F" w:rsidP="00684F4F">
      <w:pPr>
        <w:jc w:val="both"/>
        <w:rPr>
          <w:rFonts w:ascii="Times New Roman" w:hAnsi="Times New Roman" w:cs="Times New Roman"/>
          <w:sz w:val="24"/>
          <w:szCs w:val="24"/>
        </w:rPr>
      </w:pPr>
      <w:r w:rsidRPr="00684F4F">
        <w:rPr>
          <w:rFonts w:ascii="Times New Roman" w:hAnsi="Times New Roman" w:cs="Times New Roman"/>
          <w:sz w:val="24"/>
          <w:szCs w:val="24"/>
        </w:rPr>
        <w:t>Поддержка школ на преодоление несоответствия в образовательных результатах обучающихся, вызванных социально-экономическими характеристиками их семей, территориальной удалённостью и сложностью социального окружения за счет наращивания педагогического и ресурсного потенциала образовательных организаций, участвующих в реализации программы</w:t>
      </w:r>
    </w:p>
    <w:p w:rsidR="00684F4F" w:rsidRPr="00684F4F" w:rsidRDefault="00684F4F" w:rsidP="00684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F4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4F4F" w:rsidRPr="00684F4F" w:rsidRDefault="00684F4F" w:rsidP="00684F4F">
      <w:pPr>
        <w:jc w:val="both"/>
        <w:rPr>
          <w:rFonts w:ascii="Times New Roman" w:hAnsi="Times New Roman" w:cs="Times New Roman"/>
          <w:sz w:val="24"/>
          <w:szCs w:val="24"/>
        </w:rPr>
      </w:pPr>
      <w:r w:rsidRPr="00684F4F">
        <w:rPr>
          <w:rFonts w:ascii="Times New Roman" w:hAnsi="Times New Roman" w:cs="Times New Roman"/>
          <w:sz w:val="24"/>
          <w:szCs w:val="24"/>
        </w:rPr>
        <w:t>1.Разработка</w:t>
      </w:r>
      <w:r w:rsidRPr="00684F4F">
        <w:rPr>
          <w:rFonts w:ascii="Times New Roman" w:hAnsi="Times New Roman" w:cs="Times New Roman"/>
          <w:sz w:val="24"/>
          <w:szCs w:val="24"/>
        </w:rPr>
        <w:tab/>
        <w:t>и</w:t>
      </w:r>
      <w:r w:rsidRPr="00684F4F">
        <w:rPr>
          <w:rFonts w:ascii="Times New Roman" w:hAnsi="Times New Roman" w:cs="Times New Roman"/>
          <w:sz w:val="24"/>
          <w:szCs w:val="24"/>
        </w:rPr>
        <w:tab/>
        <w:t>внедрение</w:t>
      </w:r>
      <w:r w:rsidRPr="00684F4F">
        <w:rPr>
          <w:rFonts w:ascii="Times New Roman" w:hAnsi="Times New Roman" w:cs="Times New Roman"/>
          <w:sz w:val="24"/>
          <w:szCs w:val="24"/>
        </w:rPr>
        <w:tab/>
        <w:t>эффективных</w:t>
      </w:r>
      <w:r w:rsidRPr="00684F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F4F">
        <w:rPr>
          <w:rFonts w:ascii="Times New Roman" w:hAnsi="Times New Roman" w:cs="Times New Roman"/>
          <w:sz w:val="24"/>
          <w:szCs w:val="24"/>
        </w:rPr>
        <w:t>механизмов методической помощи школам с низкими результатами обучения.</w:t>
      </w:r>
    </w:p>
    <w:p w:rsidR="00684F4F" w:rsidRPr="00684F4F" w:rsidRDefault="00684F4F" w:rsidP="00684F4F">
      <w:pPr>
        <w:jc w:val="both"/>
        <w:rPr>
          <w:rFonts w:ascii="Times New Roman" w:hAnsi="Times New Roman" w:cs="Times New Roman"/>
          <w:sz w:val="24"/>
          <w:szCs w:val="24"/>
        </w:rPr>
      </w:pPr>
      <w:r w:rsidRPr="00684F4F">
        <w:rPr>
          <w:rFonts w:ascii="Times New Roman" w:hAnsi="Times New Roman" w:cs="Times New Roman"/>
          <w:sz w:val="24"/>
          <w:szCs w:val="24"/>
        </w:rPr>
        <w:t>2.Выстраивание сетевого партнерства школ с низкими результатами обучения со школами с высокими результатами обучения.</w:t>
      </w:r>
    </w:p>
    <w:p w:rsidR="00684F4F" w:rsidRPr="00684F4F" w:rsidRDefault="00684F4F" w:rsidP="00684F4F">
      <w:pPr>
        <w:jc w:val="both"/>
        <w:rPr>
          <w:rFonts w:ascii="Times New Roman" w:hAnsi="Times New Roman" w:cs="Times New Roman"/>
          <w:sz w:val="24"/>
          <w:szCs w:val="24"/>
        </w:rPr>
      </w:pPr>
      <w:r w:rsidRPr="00684F4F">
        <w:rPr>
          <w:rFonts w:ascii="Times New Roman" w:hAnsi="Times New Roman" w:cs="Times New Roman"/>
          <w:sz w:val="24"/>
          <w:szCs w:val="24"/>
        </w:rPr>
        <w:t xml:space="preserve">3.Вовлечение педагогов школ с низкими результатами и школ, работающих  в сложных социальных условиях обучения,  в работу муниципальных профессиональных методических сообществ, творческих групп учителей, реализующих Концепции образования, </w:t>
      </w:r>
      <w:proofErr w:type="gramStart"/>
      <w:r w:rsidRPr="00684F4F">
        <w:rPr>
          <w:rFonts w:ascii="Times New Roman" w:hAnsi="Times New Roman" w:cs="Times New Roman"/>
          <w:sz w:val="24"/>
          <w:szCs w:val="24"/>
        </w:rPr>
        <w:t>обучение по</w:t>
      </w:r>
      <w:r w:rsidRPr="00684F4F">
        <w:rPr>
          <w:rFonts w:ascii="Times New Roman" w:hAnsi="Times New Roman" w:cs="Times New Roman"/>
          <w:sz w:val="24"/>
          <w:szCs w:val="24"/>
        </w:rPr>
        <w:tab/>
        <w:t>программам</w:t>
      </w:r>
      <w:proofErr w:type="gramEnd"/>
      <w:r w:rsidRPr="00684F4F">
        <w:rPr>
          <w:rFonts w:ascii="Times New Roman" w:hAnsi="Times New Roman" w:cs="Times New Roman"/>
          <w:sz w:val="24"/>
          <w:szCs w:val="24"/>
        </w:rPr>
        <w:t xml:space="preserve"> повышения квалификации.</w:t>
      </w:r>
    </w:p>
    <w:p w:rsidR="00684F4F" w:rsidRPr="00684F4F" w:rsidRDefault="00684F4F" w:rsidP="00684F4F">
      <w:pPr>
        <w:jc w:val="both"/>
        <w:rPr>
          <w:rFonts w:ascii="Times New Roman" w:hAnsi="Times New Roman" w:cs="Times New Roman"/>
          <w:sz w:val="24"/>
          <w:szCs w:val="24"/>
        </w:rPr>
      </w:pPr>
      <w:r w:rsidRPr="00684F4F">
        <w:rPr>
          <w:rFonts w:ascii="Times New Roman" w:hAnsi="Times New Roman" w:cs="Times New Roman"/>
          <w:sz w:val="24"/>
          <w:szCs w:val="24"/>
        </w:rPr>
        <w:t>4.Организация  диссеминации лучших</w:t>
      </w:r>
      <w:r w:rsidRPr="00684F4F">
        <w:rPr>
          <w:rFonts w:ascii="Times New Roman" w:hAnsi="Times New Roman" w:cs="Times New Roman"/>
          <w:sz w:val="24"/>
          <w:szCs w:val="24"/>
        </w:rPr>
        <w:tab/>
        <w:t>педагогических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F4F" w:rsidRDefault="00684F4F"/>
    <w:sectPr w:rsidR="0068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37"/>
    <w:rsid w:val="00684F4F"/>
    <w:rsid w:val="00815837"/>
    <w:rsid w:val="008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2</cp:revision>
  <dcterms:created xsi:type="dcterms:W3CDTF">2021-08-10T13:53:00Z</dcterms:created>
  <dcterms:modified xsi:type="dcterms:W3CDTF">2021-08-10T13:56:00Z</dcterms:modified>
</cp:coreProperties>
</file>