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AA" w:rsidRDefault="007C5DC1" w:rsidP="0071714F">
      <w:pPr>
        <w:pStyle w:val="1"/>
        <w:ind w:left="5400" w:firstLine="0"/>
        <w:jc w:val="right"/>
      </w:pPr>
      <w:r>
        <w:t>Приложение</w:t>
      </w:r>
      <w:r w:rsidR="00200396">
        <w:t xml:space="preserve"> №1</w:t>
      </w:r>
    </w:p>
    <w:p w:rsidR="00A4045C" w:rsidRDefault="007C5DC1" w:rsidP="0071714F">
      <w:pPr>
        <w:pStyle w:val="1"/>
        <w:ind w:left="5400" w:firstLine="0"/>
        <w:jc w:val="right"/>
      </w:pPr>
      <w:r>
        <w:t xml:space="preserve">к приказу </w:t>
      </w:r>
      <w:r w:rsidR="00A4045C">
        <w:t xml:space="preserve"> управления</w:t>
      </w:r>
      <w:r>
        <w:t xml:space="preserve"> образования </w:t>
      </w:r>
      <w:r w:rsidR="00A4045C">
        <w:t xml:space="preserve"> Зимовниковского </w:t>
      </w:r>
      <w:r>
        <w:t xml:space="preserve"> района </w:t>
      </w:r>
    </w:p>
    <w:p w:rsidR="00D325AA" w:rsidRPr="00985BA0" w:rsidRDefault="007C5DC1" w:rsidP="0071714F">
      <w:pPr>
        <w:pStyle w:val="1"/>
        <w:ind w:left="5400" w:firstLine="0"/>
        <w:jc w:val="right"/>
        <w:rPr>
          <w:color w:val="auto"/>
        </w:rPr>
      </w:pPr>
      <w:r w:rsidRPr="00985BA0">
        <w:rPr>
          <w:color w:val="auto"/>
        </w:rPr>
        <w:t xml:space="preserve">от </w:t>
      </w:r>
      <w:r w:rsidR="00985BA0" w:rsidRPr="00985BA0">
        <w:rPr>
          <w:color w:val="auto"/>
        </w:rPr>
        <w:t xml:space="preserve"> 14.05.2021</w:t>
      </w:r>
      <w:r w:rsidRPr="00985BA0">
        <w:rPr>
          <w:color w:val="auto"/>
        </w:rPr>
        <w:t xml:space="preserve"> г. № </w:t>
      </w:r>
      <w:r w:rsidR="00985BA0" w:rsidRPr="00985BA0">
        <w:rPr>
          <w:color w:val="auto"/>
        </w:rPr>
        <w:t>96/1</w:t>
      </w:r>
      <w:r w:rsidR="002449BB" w:rsidRPr="00985BA0">
        <w:rPr>
          <w:color w:val="auto"/>
        </w:rPr>
        <w:t>-ОД</w:t>
      </w:r>
    </w:p>
    <w:p w:rsidR="00D325AA" w:rsidRDefault="007C5DC1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Муниципальная программа помощи школам,</w:t>
      </w:r>
      <w:r>
        <w:br/>
        <w:t>демонстрирующим низкие об</w:t>
      </w:r>
      <w:r w:rsidR="00985BA0">
        <w:t>разовательные результаты</w:t>
      </w:r>
      <w:r w:rsidR="00741F3B">
        <w:t>,</w:t>
      </w:r>
      <w:r w:rsidR="00985BA0">
        <w:br/>
        <w:t>на 2021</w:t>
      </w:r>
      <w:r>
        <w:t>-2023 гг</w:t>
      </w:r>
      <w:bookmarkEnd w:id="0"/>
      <w:bookmarkEnd w:id="1"/>
      <w:bookmarkEnd w:id="2"/>
      <w:r w:rsidR="00ED4E21">
        <w:t>.</w:t>
      </w:r>
    </w:p>
    <w:p w:rsidR="00D325AA" w:rsidRDefault="009B5AB8" w:rsidP="00792000">
      <w:pPr>
        <w:pStyle w:val="20"/>
        <w:keepNext/>
        <w:keepLines/>
        <w:spacing w:after="380"/>
        <w:jc w:val="center"/>
      </w:pPr>
      <w:bookmarkStart w:id="3" w:name="bookmark3"/>
      <w:bookmarkStart w:id="4" w:name="bookmark4"/>
      <w:bookmarkStart w:id="5" w:name="bookmark5"/>
      <w:r>
        <w:t>Паспорт М</w:t>
      </w:r>
      <w:bookmarkStart w:id="6" w:name="_GoBack"/>
      <w:bookmarkEnd w:id="6"/>
      <w:r w:rsidR="007C5DC1">
        <w:t>униципальной программы</w:t>
      </w:r>
      <w:bookmarkEnd w:id="3"/>
      <w:bookmarkEnd w:id="4"/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9"/>
        <w:gridCol w:w="6386"/>
      </w:tblGrid>
      <w:tr w:rsidR="00792000" w:rsidTr="00792000">
        <w:tc>
          <w:tcPr>
            <w:tcW w:w="3227" w:type="dxa"/>
          </w:tcPr>
          <w:p w:rsidR="00792000" w:rsidRPr="00792000" w:rsidRDefault="00792000">
            <w:pPr>
              <w:pStyle w:val="20"/>
              <w:keepNext/>
              <w:keepLines/>
              <w:spacing w:after="380"/>
              <w:rPr>
                <w:b w:val="0"/>
                <w:sz w:val="28"/>
                <w:szCs w:val="28"/>
              </w:rPr>
            </w:pPr>
            <w:r w:rsidRPr="00792000">
              <w:rPr>
                <w:b w:val="0"/>
                <w:sz w:val="28"/>
                <w:szCs w:val="28"/>
              </w:rPr>
              <w:t>Наименование пр</w:t>
            </w:r>
            <w:r w:rsidRPr="00792000">
              <w:rPr>
                <w:b w:val="0"/>
                <w:sz w:val="28"/>
                <w:szCs w:val="28"/>
              </w:rPr>
              <w:t>о</w:t>
            </w:r>
            <w:r w:rsidRPr="00792000">
              <w:rPr>
                <w:b w:val="0"/>
                <w:sz w:val="28"/>
                <w:szCs w:val="28"/>
              </w:rPr>
              <w:t>граммы</w:t>
            </w:r>
          </w:p>
        </w:tc>
        <w:tc>
          <w:tcPr>
            <w:tcW w:w="6521" w:type="dxa"/>
          </w:tcPr>
          <w:p w:rsidR="00792000" w:rsidRPr="00792000" w:rsidRDefault="00792000">
            <w:pPr>
              <w:pStyle w:val="20"/>
              <w:keepNext/>
              <w:keepLines/>
              <w:spacing w:after="380"/>
              <w:rPr>
                <w:b w:val="0"/>
                <w:sz w:val="28"/>
                <w:szCs w:val="28"/>
              </w:rPr>
            </w:pPr>
            <w:r w:rsidRPr="00792000">
              <w:rPr>
                <w:b w:val="0"/>
                <w:sz w:val="28"/>
                <w:szCs w:val="28"/>
              </w:rPr>
              <w:t>Муниципальная программа помощи школам с ни</w:t>
            </w:r>
            <w:r w:rsidRPr="00792000">
              <w:rPr>
                <w:b w:val="0"/>
                <w:sz w:val="28"/>
                <w:szCs w:val="28"/>
              </w:rPr>
              <w:t>з</w:t>
            </w:r>
            <w:r w:rsidRPr="00792000">
              <w:rPr>
                <w:b w:val="0"/>
                <w:sz w:val="28"/>
                <w:szCs w:val="28"/>
              </w:rPr>
              <w:t>кими образовательными результатами</w:t>
            </w:r>
          </w:p>
        </w:tc>
      </w:tr>
      <w:tr w:rsidR="00792000" w:rsidTr="00E26A29">
        <w:tc>
          <w:tcPr>
            <w:tcW w:w="3227" w:type="dxa"/>
            <w:vAlign w:val="bottom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792000" w:rsidRPr="00792000" w:rsidRDefault="00792000" w:rsidP="00E26A29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Управление образования  Зимовниковского  рай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на</w:t>
            </w:r>
          </w:p>
        </w:tc>
      </w:tr>
      <w:tr w:rsidR="00792000" w:rsidTr="00E26A29">
        <w:tc>
          <w:tcPr>
            <w:tcW w:w="3227" w:type="dxa"/>
            <w:vAlign w:val="bottom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521" w:type="dxa"/>
            <w:vAlign w:val="bottom"/>
          </w:tcPr>
          <w:p w:rsidR="00792000" w:rsidRPr="00792000" w:rsidRDefault="00792000" w:rsidP="00E26A29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Общеобразовательные школы с низкими образов</w:t>
            </w:r>
            <w:r w:rsidRPr="00792000">
              <w:rPr>
                <w:sz w:val="28"/>
                <w:szCs w:val="28"/>
              </w:rPr>
              <w:t>а</w:t>
            </w:r>
            <w:r w:rsidRPr="00792000">
              <w:rPr>
                <w:sz w:val="28"/>
                <w:szCs w:val="28"/>
              </w:rPr>
              <w:t>тельными результатами (далее - ШНОР)</w:t>
            </w:r>
          </w:p>
        </w:tc>
      </w:tr>
      <w:tr w:rsidR="00792000" w:rsidTr="00792000">
        <w:tc>
          <w:tcPr>
            <w:tcW w:w="3227" w:type="dxa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Цель программы по</w:t>
            </w:r>
            <w:r w:rsidRPr="00792000">
              <w:rPr>
                <w:sz w:val="28"/>
                <w:szCs w:val="28"/>
              </w:rPr>
              <w:t>д</w:t>
            </w:r>
            <w:r w:rsidRPr="00792000">
              <w:rPr>
                <w:sz w:val="28"/>
                <w:szCs w:val="28"/>
              </w:rPr>
              <w:t>держки школ</w:t>
            </w:r>
          </w:p>
        </w:tc>
        <w:tc>
          <w:tcPr>
            <w:tcW w:w="6521" w:type="dxa"/>
          </w:tcPr>
          <w:p w:rsidR="00792000" w:rsidRPr="00792000" w:rsidRDefault="00792000" w:rsidP="00E26A29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Поддержка школ на преодоление несоответствия в образовательных результатах обучающихся, в</w:t>
            </w:r>
            <w:r w:rsidRPr="00792000">
              <w:rPr>
                <w:sz w:val="28"/>
                <w:szCs w:val="28"/>
              </w:rPr>
              <w:t>ы</w:t>
            </w:r>
            <w:r w:rsidRPr="00792000">
              <w:rPr>
                <w:sz w:val="28"/>
                <w:szCs w:val="28"/>
              </w:rPr>
              <w:t>званных социально-экономическими характер</w:t>
            </w:r>
            <w:r w:rsidRPr="00792000">
              <w:rPr>
                <w:sz w:val="28"/>
                <w:szCs w:val="28"/>
              </w:rPr>
              <w:t>и</w:t>
            </w:r>
            <w:r w:rsidRPr="00792000">
              <w:rPr>
                <w:sz w:val="28"/>
                <w:szCs w:val="28"/>
              </w:rPr>
              <w:t>стиками их семей, территориальной удалённостью и сложностью социального окружения за счет наращивания педагогического и ресурсного п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тенциала образовательных организаций, участв</w:t>
            </w:r>
            <w:r w:rsidRPr="00792000">
              <w:rPr>
                <w:sz w:val="28"/>
                <w:szCs w:val="28"/>
              </w:rPr>
              <w:t>у</w:t>
            </w:r>
            <w:r w:rsidR="00CD39C7">
              <w:rPr>
                <w:sz w:val="28"/>
                <w:szCs w:val="28"/>
              </w:rPr>
              <w:t>ющих в реализации п</w:t>
            </w:r>
            <w:r w:rsidRPr="00792000">
              <w:rPr>
                <w:sz w:val="28"/>
                <w:szCs w:val="28"/>
              </w:rPr>
              <w:t>рограммы</w:t>
            </w:r>
          </w:p>
        </w:tc>
      </w:tr>
      <w:tr w:rsidR="00792000" w:rsidTr="00792000">
        <w:tc>
          <w:tcPr>
            <w:tcW w:w="3227" w:type="dxa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</w:tcPr>
          <w:p w:rsidR="00792000" w:rsidRPr="00792000" w:rsidRDefault="00792000" w:rsidP="00792000">
            <w:pPr>
              <w:pStyle w:val="a5"/>
              <w:tabs>
                <w:tab w:val="left" w:pos="461"/>
                <w:tab w:val="left" w:pos="1891"/>
                <w:tab w:val="left" w:pos="2323"/>
                <w:tab w:val="left" w:pos="3677"/>
                <w:tab w:val="left" w:pos="5366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1.Разработка</w:t>
            </w:r>
            <w:r w:rsidRPr="00792000">
              <w:rPr>
                <w:sz w:val="28"/>
                <w:szCs w:val="28"/>
              </w:rPr>
              <w:tab/>
              <w:t>и</w:t>
            </w:r>
            <w:r w:rsidRPr="00792000">
              <w:rPr>
                <w:sz w:val="28"/>
                <w:szCs w:val="28"/>
              </w:rPr>
              <w:tab/>
              <w:t>внедрение</w:t>
            </w:r>
            <w:r w:rsidRPr="00792000">
              <w:rPr>
                <w:sz w:val="28"/>
                <w:szCs w:val="28"/>
              </w:rPr>
              <w:tab/>
              <w:t>эффективных</w:t>
            </w:r>
            <w:r w:rsidRPr="00792000">
              <w:rPr>
                <w:sz w:val="28"/>
                <w:szCs w:val="28"/>
              </w:rPr>
              <w:tab/>
              <w:t>мех</w:t>
            </w:r>
            <w:r w:rsidRPr="00792000">
              <w:rPr>
                <w:sz w:val="28"/>
                <w:szCs w:val="28"/>
              </w:rPr>
              <w:t>а</w:t>
            </w:r>
            <w:r w:rsidRPr="00792000">
              <w:rPr>
                <w:sz w:val="28"/>
                <w:szCs w:val="28"/>
              </w:rPr>
              <w:t>низмов</w:t>
            </w:r>
            <w:r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методической помощи школам с низкими результатами обучения.</w:t>
            </w:r>
          </w:p>
          <w:p w:rsidR="00792000" w:rsidRPr="00792000" w:rsidRDefault="00792000" w:rsidP="00792000">
            <w:pPr>
              <w:pStyle w:val="a5"/>
              <w:tabs>
                <w:tab w:val="left" w:pos="403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2.Выстраивание сетевого партнерства школ с ни</w:t>
            </w:r>
            <w:r w:rsidRPr="00792000">
              <w:rPr>
                <w:sz w:val="28"/>
                <w:szCs w:val="28"/>
              </w:rPr>
              <w:t>з</w:t>
            </w:r>
            <w:r w:rsidRPr="00792000">
              <w:rPr>
                <w:sz w:val="28"/>
                <w:szCs w:val="28"/>
              </w:rPr>
              <w:t>кими результатами обучения со школами с выс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кими результатами обучения.</w:t>
            </w:r>
          </w:p>
          <w:p w:rsidR="00792000" w:rsidRPr="00792000" w:rsidRDefault="00792000" w:rsidP="00792000">
            <w:pPr>
              <w:pStyle w:val="a5"/>
              <w:tabs>
                <w:tab w:val="left" w:pos="394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3.Вовлечение педагогов школ с низкими результ</w:t>
            </w:r>
            <w:r w:rsidRPr="00792000">
              <w:rPr>
                <w:sz w:val="28"/>
                <w:szCs w:val="28"/>
              </w:rPr>
              <w:t>а</w:t>
            </w:r>
            <w:r w:rsidRPr="00792000">
              <w:rPr>
                <w:sz w:val="28"/>
                <w:szCs w:val="28"/>
              </w:rPr>
              <w:t>тами и школ, работающих  в сложных социальных условиях обучения,  в работу муниципальных профессиональных методических сообществ, творческих групп учителей, реализующих Ко</w:t>
            </w:r>
            <w:r w:rsidRPr="00792000">
              <w:rPr>
                <w:sz w:val="28"/>
                <w:szCs w:val="28"/>
              </w:rPr>
              <w:t>н</w:t>
            </w:r>
            <w:r w:rsidRPr="00792000">
              <w:rPr>
                <w:sz w:val="28"/>
                <w:szCs w:val="28"/>
              </w:rPr>
              <w:t xml:space="preserve">цепции образования, </w:t>
            </w:r>
            <w:proofErr w:type="gramStart"/>
            <w:r w:rsidRPr="00792000">
              <w:rPr>
                <w:sz w:val="28"/>
                <w:szCs w:val="28"/>
              </w:rPr>
              <w:t>обучение</w:t>
            </w:r>
            <w:r w:rsidR="00A56992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по</w:t>
            </w:r>
            <w:r w:rsidRPr="00792000">
              <w:rPr>
                <w:sz w:val="28"/>
                <w:szCs w:val="28"/>
              </w:rPr>
              <w:tab/>
              <w:t>прогр</w:t>
            </w:r>
            <w:r>
              <w:rPr>
                <w:sz w:val="28"/>
                <w:szCs w:val="28"/>
              </w:rPr>
              <w:t>амм</w:t>
            </w:r>
            <w:r w:rsidRPr="00792000">
              <w:rPr>
                <w:sz w:val="28"/>
                <w:szCs w:val="28"/>
              </w:rPr>
              <w:t>ам</w:t>
            </w:r>
            <w:proofErr w:type="gramEnd"/>
            <w:r w:rsidR="00A56992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квалификации.</w:t>
            </w:r>
          </w:p>
          <w:p w:rsidR="00792000" w:rsidRPr="00792000" w:rsidRDefault="00792000" w:rsidP="00792000">
            <w:pPr>
              <w:pStyle w:val="a5"/>
              <w:tabs>
                <w:tab w:val="left" w:pos="461"/>
                <w:tab w:val="left" w:pos="5011"/>
              </w:tabs>
              <w:ind w:firstLine="0"/>
              <w:jc w:val="both"/>
              <w:rPr>
                <w:b/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4.Организация  диссеминации лучших</w:t>
            </w:r>
            <w:r w:rsidRPr="00792000">
              <w:rPr>
                <w:sz w:val="28"/>
                <w:szCs w:val="28"/>
              </w:rPr>
              <w:tab/>
              <w:t>педаг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гических практик</w:t>
            </w:r>
          </w:p>
        </w:tc>
      </w:tr>
      <w:tr w:rsidR="00792000" w:rsidTr="00792000">
        <w:tc>
          <w:tcPr>
            <w:tcW w:w="3227" w:type="dxa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Основные показатели (индикаторы програ</w:t>
            </w:r>
            <w:r w:rsidRPr="00792000">
              <w:rPr>
                <w:sz w:val="28"/>
                <w:szCs w:val="28"/>
              </w:rPr>
              <w:t>м</w:t>
            </w:r>
            <w:r w:rsidRPr="00792000">
              <w:rPr>
                <w:sz w:val="28"/>
                <w:szCs w:val="28"/>
              </w:rPr>
              <w:t>мы)</w:t>
            </w:r>
          </w:p>
        </w:tc>
        <w:tc>
          <w:tcPr>
            <w:tcW w:w="6521" w:type="dxa"/>
          </w:tcPr>
          <w:p w:rsidR="00792000" w:rsidRPr="00792000" w:rsidRDefault="00792000" w:rsidP="00792000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Эффе</w:t>
            </w:r>
            <w:r w:rsidR="00CD39C7">
              <w:rPr>
                <w:sz w:val="28"/>
                <w:szCs w:val="28"/>
              </w:rPr>
              <w:t>ктивность п</w:t>
            </w:r>
            <w:r w:rsidRPr="00792000">
              <w:rPr>
                <w:sz w:val="28"/>
                <w:szCs w:val="28"/>
              </w:rPr>
              <w:t>рограммы оценивается по след</w:t>
            </w:r>
            <w:r w:rsidRPr="00792000">
              <w:rPr>
                <w:sz w:val="28"/>
                <w:szCs w:val="28"/>
              </w:rPr>
              <w:t>у</w:t>
            </w:r>
            <w:r w:rsidRPr="00792000">
              <w:rPr>
                <w:sz w:val="28"/>
                <w:szCs w:val="28"/>
              </w:rPr>
              <w:t>ющим показателям:</w:t>
            </w:r>
          </w:p>
          <w:p w:rsidR="00792000" w:rsidRPr="00792000" w:rsidRDefault="00792000" w:rsidP="00792000">
            <w:pPr>
              <w:pStyle w:val="a5"/>
              <w:numPr>
                <w:ilvl w:val="0"/>
                <w:numId w:val="2"/>
              </w:numPr>
              <w:tabs>
                <w:tab w:val="left" w:pos="509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доля школ с низкими результатами обучения и школ, функционирующих в неблагоприятных с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lastRenderedPageBreak/>
              <w:t>циальных условиях, в которых обеспечены усл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вия равного доступа к получению качественного общего образования каждого  обучающегося нез</w:t>
            </w:r>
            <w:r w:rsidRPr="00792000">
              <w:rPr>
                <w:sz w:val="28"/>
                <w:szCs w:val="28"/>
              </w:rPr>
              <w:t>а</w:t>
            </w:r>
            <w:r w:rsidRPr="00792000">
              <w:rPr>
                <w:sz w:val="28"/>
                <w:szCs w:val="28"/>
              </w:rPr>
              <w:t>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</w:t>
            </w:r>
            <w:r w:rsidRPr="00792000">
              <w:rPr>
                <w:sz w:val="28"/>
                <w:szCs w:val="28"/>
              </w:rPr>
              <w:t>а</w:t>
            </w:r>
            <w:r w:rsidRPr="00792000">
              <w:rPr>
                <w:sz w:val="28"/>
                <w:szCs w:val="28"/>
              </w:rPr>
              <w:t>ций;</w:t>
            </w:r>
          </w:p>
          <w:p w:rsidR="00792000" w:rsidRPr="00792000" w:rsidRDefault="00792000" w:rsidP="00792000">
            <w:pPr>
              <w:pStyle w:val="a5"/>
              <w:tabs>
                <w:tab w:val="left" w:pos="93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2000">
              <w:rPr>
                <w:sz w:val="28"/>
                <w:szCs w:val="28"/>
              </w:rPr>
              <w:t>доля педагогических работников образовател</w:t>
            </w:r>
            <w:r w:rsidRPr="00792000">
              <w:rPr>
                <w:sz w:val="28"/>
                <w:szCs w:val="28"/>
              </w:rPr>
              <w:t>ь</w:t>
            </w:r>
            <w:r w:rsidRPr="00792000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организаций,</w:t>
            </w:r>
            <w:r w:rsidRPr="0079200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прошедших</w:t>
            </w:r>
            <w:r w:rsidRPr="00792000">
              <w:rPr>
                <w:sz w:val="28"/>
                <w:szCs w:val="28"/>
              </w:rPr>
              <w:tab/>
              <w:t>переподготовку</w:t>
            </w:r>
            <w:r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или повышение квалификации по актуальным в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просам повышения качества образования обуча</w:t>
            </w:r>
            <w:r w:rsidRPr="00792000">
              <w:rPr>
                <w:sz w:val="28"/>
                <w:szCs w:val="28"/>
              </w:rPr>
              <w:t>ю</w:t>
            </w:r>
            <w:r w:rsidRPr="00792000">
              <w:rPr>
                <w:sz w:val="28"/>
                <w:szCs w:val="28"/>
              </w:rPr>
              <w:t>щихся в соответствии с ФГОС</w:t>
            </w:r>
            <w:r w:rsidRPr="00792000">
              <w:rPr>
                <w:b/>
                <w:sz w:val="28"/>
                <w:szCs w:val="28"/>
              </w:rPr>
              <w:t xml:space="preserve">  </w:t>
            </w:r>
            <w:r w:rsidRPr="00792000">
              <w:rPr>
                <w:sz w:val="28"/>
                <w:szCs w:val="28"/>
              </w:rPr>
              <w:t>ОО,  в рамках национального проекта  «Образование» и реги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нального проекта «Учитель будущего», «Школа современного учителя» в общей численности пед</w:t>
            </w:r>
            <w:r w:rsidRPr="00792000">
              <w:rPr>
                <w:sz w:val="28"/>
                <w:szCs w:val="28"/>
              </w:rPr>
              <w:t>а</w:t>
            </w:r>
            <w:r w:rsidRPr="00792000">
              <w:rPr>
                <w:sz w:val="28"/>
                <w:szCs w:val="28"/>
              </w:rPr>
              <w:t>гогических работников, работающих в данных о</w:t>
            </w:r>
            <w:r w:rsidRPr="00792000">
              <w:rPr>
                <w:sz w:val="28"/>
                <w:szCs w:val="28"/>
              </w:rPr>
              <w:t>б</w:t>
            </w:r>
            <w:r w:rsidRPr="00792000">
              <w:rPr>
                <w:sz w:val="28"/>
                <w:szCs w:val="28"/>
              </w:rPr>
              <w:t>разовательных организациях;</w:t>
            </w:r>
          </w:p>
          <w:p w:rsidR="00792000" w:rsidRPr="00792000" w:rsidRDefault="00792000" w:rsidP="00792000">
            <w:pPr>
              <w:pStyle w:val="a5"/>
              <w:numPr>
                <w:ilvl w:val="0"/>
                <w:numId w:val="3"/>
              </w:numPr>
              <w:tabs>
                <w:tab w:val="left" w:pos="542"/>
                <w:tab w:val="left" w:pos="1382"/>
                <w:tab w:val="left" w:pos="3163"/>
                <w:tab w:val="left" w:pos="4147"/>
                <w:tab w:val="left" w:pos="6494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доля</w:t>
            </w:r>
            <w:r w:rsidRPr="00792000">
              <w:rPr>
                <w:sz w:val="28"/>
                <w:szCs w:val="28"/>
              </w:rPr>
              <w:tab/>
              <w:t>обучающихся</w:t>
            </w:r>
            <w:r w:rsidRPr="00792000">
              <w:rPr>
                <w:sz w:val="28"/>
                <w:szCs w:val="28"/>
              </w:rPr>
              <w:tab/>
              <w:t>школ,</w:t>
            </w:r>
            <w:r w:rsidRPr="00792000">
              <w:rPr>
                <w:sz w:val="28"/>
                <w:szCs w:val="28"/>
              </w:rPr>
              <w:tab/>
              <w:t>функционир</w:t>
            </w:r>
            <w:r w:rsidRPr="00792000">
              <w:rPr>
                <w:sz w:val="28"/>
                <w:szCs w:val="28"/>
              </w:rPr>
              <w:t>у</w:t>
            </w:r>
            <w:r w:rsidRPr="00792000">
              <w:rPr>
                <w:sz w:val="28"/>
                <w:szCs w:val="28"/>
              </w:rPr>
              <w:t>ющих</w:t>
            </w:r>
            <w:r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в неблагоприятных</w:t>
            </w:r>
            <w:r w:rsidRPr="00792000">
              <w:rPr>
                <w:sz w:val="28"/>
                <w:szCs w:val="28"/>
              </w:rPr>
              <w:tab/>
              <w:t>социальных</w:t>
            </w:r>
            <w:r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условиях,</w:t>
            </w:r>
            <w:r w:rsidRPr="00792000">
              <w:rPr>
                <w:sz w:val="28"/>
                <w:szCs w:val="28"/>
              </w:rPr>
              <w:tab/>
              <w:t>успешно</w:t>
            </w:r>
          </w:p>
          <w:p w:rsidR="00792000" w:rsidRPr="00792000" w:rsidRDefault="00792000" w:rsidP="00792000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прошедших государственную итоговую аттест</w:t>
            </w:r>
            <w:r w:rsidRPr="00792000">
              <w:rPr>
                <w:sz w:val="28"/>
                <w:szCs w:val="28"/>
              </w:rPr>
              <w:t>а</w:t>
            </w:r>
            <w:r w:rsidRPr="00792000">
              <w:rPr>
                <w:sz w:val="28"/>
                <w:szCs w:val="28"/>
              </w:rPr>
              <w:t xml:space="preserve">цию, в общей </w:t>
            </w:r>
            <w:proofErr w:type="gramStart"/>
            <w:r w:rsidRPr="00792000">
              <w:rPr>
                <w:sz w:val="28"/>
                <w:szCs w:val="28"/>
              </w:rPr>
              <w:t>численности</w:t>
            </w:r>
            <w:proofErr w:type="gramEnd"/>
            <w:r w:rsidRPr="00792000">
              <w:rPr>
                <w:sz w:val="28"/>
                <w:szCs w:val="28"/>
              </w:rPr>
              <w:t xml:space="preserve"> обучающихся из да</w:t>
            </w:r>
            <w:r w:rsidRPr="00792000">
              <w:rPr>
                <w:sz w:val="28"/>
                <w:szCs w:val="28"/>
              </w:rPr>
              <w:t>н</w:t>
            </w:r>
            <w:r w:rsidRPr="00792000">
              <w:rPr>
                <w:sz w:val="28"/>
                <w:szCs w:val="28"/>
              </w:rPr>
              <w:t>ных школ, прошедших государственную итоговую аттестацию;</w:t>
            </w:r>
          </w:p>
          <w:p w:rsidR="00792000" w:rsidRPr="00792000" w:rsidRDefault="00CD39C7" w:rsidP="00CD39C7">
            <w:pPr>
              <w:pStyle w:val="a5"/>
              <w:tabs>
                <w:tab w:val="left" w:pos="926"/>
                <w:tab w:val="left" w:pos="2184"/>
                <w:tab w:val="left" w:pos="3557"/>
                <w:tab w:val="left" w:pos="573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2000" w:rsidRPr="00792000">
              <w:rPr>
                <w:sz w:val="28"/>
                <w:szCs w:val="28"/>
              </w:rPr>
              <w:t>доля</w:t>
            </w:r>
            <w:r w:rsidR="00792000" w:rsidRPr="00792000">
              <w:rPr>
                <w:sz w:val="28"/>
                <w:szCs w:val="28"/>
              </w:rPr>
              <w:tab/>
              <w:t>школ,</w:t>
            </w:r>
            <w:r w:rsidR="00792000" w:rsidRPr="00792000">
              <w:rPr>
                <w:sz w:val="28"/>
                <w:szCs w:val="28"/>
              </w:rPr>
              <w:tab/>
              <w:t>обучающиеся</w:t>
            </w:r>
            <w:r>
              <w:rPr>
                <w:sz w:val="28"/>
                <w:szCs w:val="28"/>
              </w:rPr>
              <w:t xml:space="preserve"> </w:t>
            </w:r>
            <w:r w:rsidR="00792000" w:rsidRPr="00792000">
              <w:rPr>
                <w:sz w:val="28"/>
                <w:szCs w:val="28"/>
              </w:rPr>
              <w:t>которых прод</w:t>
            </w:r>
            <w:r w:rsidR="00792000" w:rsidRPr="00792000">
              <w:rPr>
                <w:sz w:val="28"/>
                <w:szCs w:val="28"/>
              </w:rPr>
              <w:t>е</w:t>
            </w:r>
            <w:r w:rsidR="00792000" w:rsidRPr="00792000">
              <w:rPr>
                <w:sz w:val="28"/>
                <w:szCs w:val="28"/>
              </w:rPr>
              <w:t>монстрировали</w:t>
            </w:r>
            <w:r w:rsidR="00792000" w:rsidRPr="00792000">
              <w:rPr>
                <w:sz w:val="28"/>
                <w:szCs w:val="28"/>
              </w:rPr>
              <w:tab/>
              <w:t>более высокие</w:t>
            </w:r>
            <w:r>
              <w:rPr>
                <w:sz w:val="28"/>
                <w:szCs w:val="28"/>
              </w:rPr>
              <w:t xml:space="preserve"> </w:t>
            </w:r>
            <w:r w:rsidR="00792000" w:rsidRPr="00792000">
              <w:rPr>
                <w:sz w:val="28"/>
                <w:szCs w:val="28"/>
              </w:rPr>
              <w:t xml:space="preserve">результаты </w:t>
            </w:r>
            <w:proofErr w:type="gramStart"/>
            <w:r w:rsidR="00792000" w:rsidRPr="00792000">
              <w:rPr>
                <w:sz w:val="28"/>
                <w:szCs w:val="28"/>
              </w:rPr>
              <w:t>об</w:t>
            </w:r>
            <w:r w:rsidR="00792000" w:rsidRPr="00792000">
              <w:rPr>
                <w:sz w:val="28"/>
                <w:szCs w:val="28"/>
              </w:rPr>
              <w:t>у</w:t>
            </w:r>
            <w:r w:rsidR="00792000" w:rsidRPr="00792000">
              <w:rPr>
                <w:sz w:val="28"/>
                <w:szCs w:val="28"/>
              </w:rPr>
              <w:t>чения по итогам</w:t>
            </w:r>
            <w:proofErr w:type="gramEnd"/>
            <w:r w:rsidR="00792000" w:rsidRPr="00792000">
              <w:rPr>
                <w:sz w:val="28"/>
                <w:szCs w:val="28"/>
              </w:rPr>
              <w:t xml:space="preserve"> учебного года, среди школ с ни</w:t>
            </w:r>
            <w:r w:rsidR="00792000" w:rsidRPr="00792000">
              <w:rPr>
                <w:sz w:val="28"/>
                <w:szCs w:val="28"/>
              </w:rPr>
              <w:t>з</w:t>
            </w:r>
            <w:r w:rsidR="00792000" w:rsidRPr="00792000">
              <w:rPr>
                <w:sz w:val="28"/>
                <w:szCs w:val="28"/>
              </w:rPr>
              <w:t>кими результатами обучения и школ, функцион</w:t>
            </w:r>
            <w:r w:rsidR="00792000" w:rsidRPr="00792000">
              <w:rPr>
                <w:sz w:val="28"/>
                <w:szCs w:val="28"/>
              </w:rPr>
              <w:t>и</w:t>
            </w:r>
            <w:r w:rsidR="00792000" w:rsidRPr="00792000">
              <w:rPr>
                <w:sz w:val="28"/>
                <w:szCs w:val="28"/>
              </w:rPr>
              <w:t>рующих в неблагоприятных социальных условиях;</w:t>
            </w:r>
          </w:p>
          <w:p w:rsidR="00792000" w:rsidRPr="00792000" w:rsidRDefault="00792000" w:rsidP="00792000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 xml:space="preserve">процент укомплектованности </w:t>
            </w:r>
            <w:proofErr w:type="gramStart"/>
            <w:r w:rsidRPr="00792000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792000" w:rsidRPr="00792000" w:rsidRDefault="00792000" w:rsidP="00792000">
            <w:pPr>
              <w:pStyle w:val="20"/>
              <w:keepNext/>
              <w:keepLines/>
              <w:spacing w:after="380"/>
              <w:rPr>
                <w:b w:val="0"/>
                <w:sz w:val="28"/>
                <w:szCs w:val="28"/>
              </w:rPr>
            </w:pPr>
            <w:r w:rsidRPr="00792000">
              <w:rPr>
                <w:b w:val="0"/>
                <w:sz w:val="28"/>
                <w:szCs w:val="28"/>
              </w:rPr>
              <w:t>организаций квалифицированными педагогич</w:t>
            </w:r>
            <w:r w:rsidRPr="00792000">
              <w:rPr>
                <w:b w:val="0"/>
                <w:sz w:val="28"/>
                <w:szCs w:val="28"/>
              </w:rPr>
              <w:t>е</w:t>
            </w:r>
            <w:r w:rsidRPr="00792000">
              <w:rPr>
                <w:b w:val="0"/>
                <w:sz w:val="28"/>
                <w:szCs w:val="28"/>
              </w:rPr>
              <w:t>скими кадрами</w:t>
            </w:r>
          </w:p>
        </w:tc>
      </w:tr>
      <w:tr w:rsidR="00792000" w:rsidTr="00E26A29">
        <w:tc>
          <w:tcPr>
            <w:tcW w:w="3227" w:type="dxa"/>
            <w:vAlign w:val="bottom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lastRenderedPageBreak/>
              <w:t>Срок реализации пр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граммы</w:t>
            </w:r>
          </w:p>
        </w:tc>
        <w:tc>
          <w:tcPr>
            <w:tcW w:w="6521" w:type="dxa"/>
          </w:tcPr>
          <w:p w:rsidR="00792000" w:rsidRPr="00792000" w:rsidRDefault="00792000" w:rsidP="00E26A2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15.05.2021г. - 31.05.2023 г.</w:t>
            </w:r>
          </w:p>
        </w:tc>
      </w:tr>
      <w:tr w:rsidR="00792000" w:rsidTr="00E26A29">
        <w:tc>
          <w:tcPr>
            <w:tcW w:w="3227" w:type="dxa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21" w:type="dxa"/>
            <w:vAlign w:val="bottom"/>
          </w:tcPr>
          <w:p w:rsidR="00792000" w:rsidRPr="00792000" w:rsidRDefault="00792000" w:rsidP="00E26A29">
            <w:pPr>
              <w:pStyle w:val="a5"/>
              <w:tabs>
                <w:tab w:val="left" w:pos="1440"/>
                <w:tab w:val="left" w:pos="2976"/>
                <w:tab w:val="left" w:pos="3480"/>
                <w:tab w:val="left" w:pos="4224"/>
                <w:tab w:val="left" w:pos="6163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Программа</w:t>
            </w:r>
            <w:r w:rsidRPr="00792000">
              <w:rPr>
                <w:sz w:val="28"/>
                <w:szCs w:val="28"/>
              </w:rPr>
              <w:tab/>
              <w:t>реализуется</w:t>
            </w:r>
            <w:r w:rsidRPr="00792000">
              <w:rPr>
                <w:sz w:val="28"/>
                <w:szCs w:val="28"/>
              </w:rPr>
              <w:tab/>
              <w:t>за</w:t>
            </w:r>
            <w:r w:rsidRPr="00792000">
              <w:rPr>
                <w:sz w:val="28"/>
                <w:szCs w:val="28"/>
              </w:rPr>
              <w:tab/>
              <w:t>счет</w:t>
            </w:r>
            <w:r w:rsidRPr="00792000">
              <w:rPr>
                <w:sz w:val="28"/>
                <w:szCs w:val="28"/>
              </w:rPr>
              <w:tab/>
              <w:t>взаимодействия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всех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заинтересованных</w:t>
            </w:r>
            <w:r w:rsidRPr="00792000">
              <w:rPr>
                <w:sz w:val="28"/>
                <w:szCs w:val="28"/>
              </w:rPr>
              <w:tab/>
              <w:t>лиц,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на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основе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планир</w:t>
            </w:r>
            <w:r w:rsidRPr="00792000">
              <w:rPr>
                <w:sz w:val="28"/>
                <w:szCs w:val="28"/>
              </w:rPr>
              <w:t>о</w:t>
            </w:r>
            <w:r w:rsidRPr="00792000">
              <w:rPr>
                <w:sz w:val="28"/>
                <w:szCs w:val="28"/>
              </w:rPr>
              <w:t>вания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и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дополнительного создания программ и проектов деятельности</w:t>
            </w:r>
          </w:p>
        </w:tc>
      </w:tr>
      <w:tr w:rsidR="00792000" w:rsidTr="00E26A29">
        <w:tc>
          <w:tcPr>
            <w:tcW w:w="3227" w:type="dxa"/>
          </w:tcPr>
          <w:p w:rsidR="00792000" w:rsidRPr="00792000" w:rsidRDefault="00792000" w:rsidP="00E26A29">
            <w:pPr>
              <w:pStyle w:val="a5"/>
              <w:ind w:firstLine="0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1" w:type="dxa"/>
            <w:vAlign w:val="bottom"/>
          </w:tcPr>
          <w:p w:rsidR="00792000" w:rsidRPr="00792000" w:rsidRDefault="00792000" w:rsidP="00E26A29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 xml:space="preserve"> 1. Наличие целостной муниципальной нормати</w:t>
            </w:r>
            <w:r w:rsidRPr="00792000">
              <w:rPr>
                <w:sz w:val="28"/>
                <w:szCs w:val="28"/>
              </w:rPr>
              <w:t>в</w:t>
            </w:r>
            <w:r w:rsidRPr="00792000">
              <w:rPr>
                <w:sz w:val="28"/>
                <w:szCs w:val="28"/>
              </w:rPr>
              <w:t>но-правовой базы, обеспечивающей эффективную реализацию программ повышения качества общего образования.</w:t>
            </w:r>
          </w:p>
          <w:p w:rsidR="00792000" w:rsidRPr="00792000" w:rsidRDefault="00E26A29" w:rsidP="00E26A29">
            <w:pPr>
              <w:pStyle w:val="a5"/>
              <w:tabs>
                <w:tab w:val="left" w:pos="624"/>
                <w:tab w:val="left" w:pos="1954"/>
                <w:tab w:val="left" w:pos="3773"/>
                <w:tab w:val="left" w:pos="5083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92000" w:rsidRPr="00792000">
              <w:rPr>
                <w:sz w:val="28"/>
                <w:szCs w:val="28"/>
              </w:rPr>
              <w:t>Наличие</w:t>
            </w:r>
            <w:r w:rsidR="00CD39C7">
              <w:rPr>
                <w:sz w:val="28"/>
                <w:szCs w:val="28"/>
              </w:rPr>
              <w:t xml:space="preserve"> </w:t>
            </w:r>
            <w:r w:rsidR="00792000" w:rsidRPr="00792000">
              <w:rPr>
                <w:sz w:val="28"/>
                <w:szCs w:val="28"/>
              </w:rPr>
              <w:t>эффективной</w:t>
            </w:r>
            <w:r w:rsidR="00CD39C7">
              <w:rPr>
                <w:sz w:val="28"/>
                <w:szCs w:val="28"/>
              </w:rPr>
              <w:t xml:space="preserve"> </w:t>
            </w:r>
            <w:r w:rsidR="00792000" w:rsidRPr="00792000">
              <w:rPr>
                <w:sz w:val="28"/>
                <w:szCs w:val="28"/>
              </w:rPr>
              <w:t>системы</w:t>
            </w:r>
            <w:r w:rsidR="00CD39C7">
              <w:rPr>
                <w:sz w:val="28"/>
                <w:szCs w:val="28"/>
              </w:rPr>
              <w:t xml:space="preserve"> </w:t>
            </w:r>
            <w:r w:rsidR="00792000" w:rsidRPr="00792000">
              <w:rPr>
                <w:sz w:val="28"/>
                <w:szCs w:val="28"/>
              </w:rPr>
              <w:t>методического</w:t>
            </w:r>
            <w:r>
              <w:rPr>
                <w:sz w:val="28"/>
                <w:szCs w:val="28"/>
              </w:rPr>
              <w:t xml:space="preserve"> </w:t>
            </w:r>
            <w:r w:rsidR="00792000" w:rsidRPr="00792000">
              <w:rPr>
                <w:sz w:val="28"/>
                <w:szCs w:val="28"/>
              </w:rPr>
              <w:lastRenderedPageBreak/>
              <w:t>сопровождения и поддержки школ с разным уро</w:t>
            </w:r>
            <w:r w:rsidR="00792000" w:rsidRPr="00792000">
              <w:rPr>
                <w:sz w:val="28"/>
                <w:szCs w:val="28"/>
              </w:rPr>
              <w:t>в</w:t>
            </w:r>
            <w:r w:rsidR="00792000" w:rsidRPr="00792000">
              <w:rPr>
                <w:sz w:val="28"/>
                <w:szCs w:val="28"/>
              </w:rPr>
              <w:t>нем качества образования.</w:t>
            </w:r>
          </w:p>
          <w:p w:rsidR="00792000" w:rsidRPr="00792000" w:rsidRDefault="00E26A29" w:rsidP="00E26A29">
            <w:pPr>
              <w:pStyle w:val="a5"/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92000" w:rsidRPr="00792000">
              <w:rPr>
                <w:sz w:val="28"/>
                <w:szCs w:val="28"/>
              </w:rPr>
              <w:t>Создание успешных практик повышения кач</w:t>
            </w:r>
            <w:r w:rsidR="00792000" w:rsidRPr="00792000">
              <w:rPr>
                <w:sz w:val="28"/>
                <w:szCs w:val="28"/>
              </w:rPr>
              <w:t>е</w:t>
            </w:r>
            <w:r w:rsidR="00792000" w:rsidRPr="00792000">
              <w:rPr>
                <w:sz w:val="28"/>
                <w:szCs w:val="28"/>
              </w:rPr>
              <w:t>ства образования и эффективности деятельности школ, работающих в сложных социальных услов</w:t>
            </w:r>
            <w:r w:rsidR="00792000" w:rsidRPr="00792000">
              <w:rPr>
                <w:sz w:val="28"/>
                <w:szCs w:val="28"/>
              </w:rPr>
              <w:t>и</w:t>
            </w:r>
            <w:r w:rsidR="00792000" w:rsidRPr="00792000">
              <w:rPr>
                <w:sz w:val="28"/>
                <w:szCs w:val="28"/>
              </w:rPr>
              <w:t>ях.</w:t>
            </w:r>
          </w:p>
          <w:p w:rsidR="00792000" w:rsidRPr="00792000" w:rsidRDefault="00792000" w:rsidP="00CD39C7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color w:val="auto"/>
                <w:sz w:val="28"/>
                <w:szCs w:val="28"/>
              </w:rPr>
              <w:t>4. Снижение доли школ с низкими образовател</w:t>
            </w:r>
            <w:r w:rsidRPr="00792000">
              <w:rPr>
                <w:color w:val="auto"/>
                <w:sz w:val="28"/>
                <w:szCs w:val="28"/>
              </w:rPr>
              <w:t>ь</w:t>
            </w:r>
            <w:r w:rsidRPr="00792000">
              <w:rPr>
                <w:color w:val="auto"/>
                <w:sz w:val="28"/>
                <w:szCs w:val="28"/>
              </w:rPr>
              <w:t>ными результатами в общем числе общеобразов</w:t>
            </w:r>
            <w:r w:rsidRPr="00792000">
              <w:rPr>
                <w:color w:val="auto"/>
                <w:sz w:val="28"/>
                <w:szCs w:val="28"/>
              </w:rPr>
              <w:t>а</w:t>
            </w:r>
            <w:r w:rsidRPr="00792000">
              <w:rPr>
                <w:color w:val="auto"/>
                <w:sz w:val="28"/>
                <w:szCs w:val="28"/>
              </w:rPr>
              <w:t>тельных организаций</w:t>
            </w:r>
          </w:p>
        </w:tc>
      </w:tr>
      <w:tr w:rsidR="00792000" w:rsidTr="00792000">
        <w:tc>
          <w:tcPr>
            <w:tcW w:w="3227" w:type="dxa"/>
          </w:tcPr>
          <w:p w:rsidR="00792000" w:rsidRPr="00792000" w:rsidRDefault="00CD39C7" w:rsidP="00E26A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п</w:t>
            </w:r>
            <w:r w:rsidR="00792000" w:rsidRPr="0079200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21" w:type="dxa"/>
          </w:tcPr>
          <w:p w:rsidR="00792000" w:rsidRPr="00792000" w:rsidRDefault="00792000" w:rsidP="00E26A29">
            <w:pPr>
              <w:pStyle w:val="Default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 xml:space="preserve">Специалисты </w:t>
            </w:r>
            <w:r w:rsidR="00E26A29">
              <w:rPr>
                <w:sz w:val="28"/>
                <w:szCs w:val="28"/>
              </w:rPr>
              <w:t xml:space="preserve">управления </w:t>
            </w:r>
            <w:r w:rsidRPr="00792000">
              <w:rPr>
                <w:sz w:val="28"/>
                <w:szCs w:val="28"/>
              </w:rPr>
              <w:t xml:space="preserve"> образования  Зимовн</w:t>
            </w:r>
            <w:r w:rsidRPr="00792000">
              <w:rPr>
                <w:sz w:val="28"/>
                <w:szCs w:val="28"/>
              </w:rPr>
              <w:t>и</w:t>
            </w:r>
            <w:r w:rsidRPr="00792000">
              <w:rPr>
                <w:sz w:val="28"/>
                <w:szCs w:val="28"/>
              </w:rPr>
              <w:t xml:space="preserve">ковского района </w:t>
            </w:r>
          </w:p>
          <w:p w:rsidR="00792000" w:rsidRPr="00792000" w:rsidRDefault="00792000" w:rsidP="00E26A29">
            <w:pPr>
              <w:pStyle w:val="Default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Педагогические кадры школ участниц</w:t>
            </w:r>
          </w:p>
          <w:p w:rsidR="00792000" w:rsidRPr="00792000" w:rsidRDefault="00792000" w:rsidP="00E26A29">
            <w:pPr>
              <w:pStyle w:val="Default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Педагоги-</w:t>
            </w:r>
            <w:proofErr w:type="spellStart"/>
            <w:r w:rsidRPr="00792000">
              <w:rPr>
                <w:sz w:val="28"/>
                <w:szCs w:val="28"/>
              </w:rPr>
              <w:t>тьюторы</w:t>
            </w:r>
            <w:proofErr w:type="spellEnd"/>
            <w:r w:rsidRPr="00792000">
              <w:rPr>
                <w:sz w:val="28"/>
                <w:szCs w:val="28"/>
              </w:rPr>
              <w:t xml:space="preserve">   профессиональных сообществ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(творческих групп) и методических объединений.</w:t>
            </w:r>
          </w:p>
        </w:tc>
      </w:tr>
      <w:tr w:rsidR="00792000" w:rsidTr="00E26A29">
        <w:trPr>
          <w:trHeight w:val="1480"/>
        </w:trPr>
        <w:tc>
          <w:tcPr>
            <w:tcW w:w="3227" w:type="dxa"/>
          </w:tcPr>
          <w:p w:rsidR="00792000" w:rsidRPr="00792000" w:rsidRDefault="00CD39C7" w:rsidP="00CD39C7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реализации </w:t>
            </w:r>
            <w:r w:rsidR="00792000" w:rsidRPr="00792000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vAlign w:val="bottom"/>
          </w:tcPr>
          <w:p w:rsidR="00792000" w:rsidRPr="00792000" w:rsidRDefault="00792000" w:rsidP="00E26A29">
            <w:pPr>
              <w:pStyle w:val="a5"/>
              <w:tabs>
                <w:tab w:val="left" w:pos="1958"/>
                <w:tab w:val="left" w:pos="3062"/>
                <w:tab w:val="left" w:pos="5318"/>
              </w:tabs>
              <w:ind w:firstLine="0"/>
              <w:jc w:val="both"/>
              <w:rPr>
                <w:sz w:val="28"/>
                <w:szCs w:val="28"/>
              </w:rPr>
            </w:pPr>
            <w:r w:rsidRPr="00792000">
              <w:rPr>
                <w:sz w:val="28"/>
                <w:szCs w:val="28"/>
              </w:rPr>
              <w:t>Контроль исполнения программы осуществляется на уровне попечительского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совета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>образовател</w:t>
            </w:r>
            <w:r w:rsidRPr="00792000">
              <w:rPr>
                <w:sz w:val="28"/>
                <w:szCs w:val="28"/>
              </w:rPr>
              <w:t>ь</w:t>
            </w:r>
            <w:r w:rsidRPr="00792000">
              <w:rPr>
                <w:sz w:val="28"/>
                <w:szCs w:val="28"/>
              </w:rPr>
              <w:t>ной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 xml:space="preserve"> организации,</w:t>
            </w:r>
            <w:r w:rsidR="00E26A29">
              <w:rPr>
                <w:sz w:val="28"/>
                <w:szCs w:val="28"/>
              </w:rPr>
              <w:t xml:space="preserve"> </w:t>
            </w:r>
            <w:r w:rsidRPr="00792000">
              <w:rPr>
                <w:sz w:val="28"/>
                <w:szCs w:val="28"/>
              </w:rPr>
              <w:t xml:space="preserve">педагогического совета школы,  управления образования. </w:t>
            </w:r>
          </w:p>
          <w:p w:rsidR="00792000" w:rsidRPr="00792000" w:rsidRDefault="00792000" w:rsidP="00E26A29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830AC8" w:rsidRDefault="00830AC8">
      <w:pPr>
        <w:pStyle w:val="20"/>
        <w:keepNext/>
        <w:keepLines/>
        <w:spacing w:after="380"/>
      </w:pPr>
    </w:p>
    <w:p w:rsidR="00D325AA" w:rsidRDefault="007C5DC1">
      <w:pPr>
        <w:spacing w:line="1" w:lineRule="exact"/>
      </w:pPr>
      <w:r>
        <w:br w:type="page"/>
      </w:r>
    </w:p>
    <w:p w:rsidR="00D325AA" w:rsidRDefault="00D325AA">
      <w:pPr>
        <w:spacing w:after="259" w:line="1" w:lineRule="exact"/>
      </w:pPr>
    </w:p>
    <w:p w:rsidR="00E56E4F" w:rsidRDefault="00E56E4F">
      <w:pPr>
        <w:pStyle w:val="20"/>
        <w:keepNext/>
        <w:keepLines/>
        <w:spacing w:after="0"/>
      </w:pPr>
      <w:bookmarkStart w:id="7" w:name="bookmark6"/>
      <w:bookmarkStart w:id="8" w:name="bookmark7"/>
      <w:bookmarkStart w:id="9" w:name="bookmark8"/>
    </w:p>
    <w:p w:rsidR="00E26A29" w:rsidRPr="00E26A29" w:rsidRDefault="007C5DC1" w:rsidP="00E26A29">
      <w:pPr>
        <w:pStyle w:val="20"/>
        <w:keepNext/>
        <w:keepLines/>
        <w:spacing w:after="0"/>
        <w:jc w:val="center"/>
        <w:rPr>
          <w:sz w:val="28"/>
          <w:szCs w:val="28"/>
        </w:rPr>
      </w:pPr>
      <w:r w:rsidRPr="00E26A29">
        <w:rPr>
          <w:sz w:val="28"/>
          <w:szCs w:val="28"/>
        </w:rPr>
        <w:t>Анализ проблемы обеспечения качества образования</w:t>
      </w:r>
    </w:p>
    <w:p w:rsidR="00D325AA" w:rsidRDefault="007C5DC1" w:rsidP="00E26A29">
      <w:pPr>
        <w:pStyle w:val="20"/>
        <w:keepNext/>
        <w:keepLines/>
        <w:spacing w:after="0"/>
        <w:jc w:val="center"/>
        <w:rPr>
          <w:bCs w:val="0"/>
          <w:sz w:val="28"/>
          <w:szCs w:val="28"/>
        </w:rPr>
      </w:pPr>
      <w:r w:rsidRPr="00E26A29">
        <w:rPr>
          <w:bCs w:val="0"/>
          <w:sz w:val="28"/>
          <w:szCs w:val="28"/>
        </w:rPr>
        <w:t>в муниципальной системе образования</w:t>
      </w:r>
      <w:bookmarkEnd w:id="7"/>
      <w:bookmarkEnd w:id="8"/>
      <w:bookmarkEnd w:id="9"/>
    </w:p>
    <w:p w:rsidR="00E26A29" w:rsidRPr="00E26A29" w:rsidRDefault="00E26A29" w:rsidP="00E26A29">
      <w:pPr>
        <w:pStyle w:val="20"/>
        <w:keepNext/>
        <w:keepLines/>
        <w:spacing w:after="0"/>
        <w:jc w:val="center"/>
        <w:rPr>
          <w:sz w:val="28"/>
          <w:szCs w:val="28"/>
        </w:rPr>
      </w:pPr>
    </w:p>
    <w:p w:rsidR="00D325AA" w:rsidRPr="00E26A29" w:rsidRDefault="007C5DC1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В настоящее время в районе функционируют </w:t>
      </w:r>
      <w:r w:rsidR="007E2B08" w:rsidRPr="00E26A29">
        <w:rPr>
          <w:sz w:val="28"/>
          <w:szCs w:val="28"/>
        </w:rPr>
        <w:t>15</w:t>
      </w:r>
      <w:r w:rsidRPr="00E26A29">
        <w:rPr>
          <w:sz w:val="28"/>
          <w:szCs w:val="28"/>
        </w:rPr>
        <w:t xml:space="preserve"> общеобразовательных орган</w:t>
      </w:r>
      <w:r w:rsidR="00B03747" w:rsidRPr="00E26A29">
        <w:rPr>
          <w:sz w:val="28"/>
          <w:szCs w:val="28"/>
        </w:rPr>
        <w:t xml:space="preserve">изаций, </w:t>
      </w:r>
      <w:r w:rsidR="00B03747" w:rsidRPr="00FA32B9">
        <w:rPr>
          <w:color w:val="000000" w:themeColor="text1"/>
          <w:sz w:val="28"/>
          <w:szCs w:val="28"/>
        </w:rPr>
        <w:t>из которых в 2020 году</w:t>
      </w:r>
      <w:r w:rsidR="00FA32B9">
        <w:rPr>
          <w:color w:val="000000" w:themeColor="text1"/>
          <w:sz w:val="28"/>
          <w:szCs w:val="28"/>
        </w:rPr>
        <w:t xml:space="preserve"> были определены </w:t>
      </w:r>
      <w:r w:rsidR="00B03747" w:rsidRPr="00E26A29">
        <w:rPr>
          <w:sz w:val="28"/>
          <w:szCs w:val="28"/>
        </w:rPr>
        <w:t xml:space="preserve"> 4</w:t>
      </w:r>
      <w:r w:rsidRPr="00E26A29">
        <w:rPr>
          <w:sz w:val="28"/>
          <w:szCs w:val="28"/>
        </w:rPr>
        <w:t xml:space="preserve"> школы</w:t>
      </w:r>
      <w:r w:rsidR="00E26A29">
        <w:rPr>
          <w:sz w:val="28"/>
          <w:szCs w:val="28"/>
        </w:rPr>
        <w:t xml:space="preserve"> </w:t>
      </w:r>
      <w:r w:rsidR="00CD39C7" w:rsidRPr="00E26A29">
        <w:rPr>
          <w:sz w:val="28"/>
          <w:szCs w:val="28"/>
        </w:rPr>
        <w:t>(</w:t>
      </w:r>
      <w:r w:rsidR="00A21316" w:rsidRPr="00E26A29">
        <w:rPr>
          <w:sz w:val="28"/>
          <w:szCs w:val="28"/>
        </w:rPr>
        <w:t>МБОУ Глубочанская СОШ №8, МБОУ Первомайская СОШ №11,</w:t>
      </w:r>
      <w:r w:rsidR="00E26A29">
        <w:rPr>
          <w:sz w:val="28"/>
          <w:szCs w:val="28"/>
        </w:rPr>
        <w:t xml:space="preserve"> </w:t>
      </w:r>
      <w:r w:rsidR="00A21316" w:rsidRPr="00E26A29">
        <w:rPr>
          <w:sz w:val="28"/>
          <w:szCs w:val="28"/>
        </w:rPr>
        <w:t>МБОУ Верхне-Серебряковская СОШ №12, МБОУ Северная КСОШ №13)</w:t>
      </w:r>
      <w:r w:rsidR="00FA32B9">
        <w:rPr>
          <w:sz w:val="28"/>
          <w:szCs w:val="28"/>
        </w:rPr>
        <w:t xml:space="preserve"> с низкими образ</w:t>
      </w:r>
      <w:r w:rsidR="00FA32B9">
        <w:rPr>
          <w:sz w:val="28"/>
          <w:szCs w:val="28"/>
        </w:rPr>
        <w:t>о</w:t>
      </w:r>
      <w:r w:rsidR="00FA32B9">
        <w:rPr>
          <w:sz w:val="28"/>
          <w:szCs w:val="28"/>
        </w:rPr>
        <w:t xml:space="preserve">вательными результатами, </w:t>
      </w:r>
      <w:r w:rsidRPr="00E26A29">
        <w:rPr>
          <w:sz w:val="28"/>
          <w:szCs w:val="28"/>
        </w:rPr>
        <w:t xml:space="preserve"> </w:t>
      </w:r>
      <w:r w:rsidR="00B03747" w:rsidRPr="00E26A29">
        <w:rPr>
          <w:sz w:val="28"/>
          <w:szCs w:val="28"/>
        </w:rPr>
        <w:t xml:space="preserve"> </w:t>
      </w:r>
      <w:r w:rsidR="00113DF3" w:rsidRPr="00E26A29">
        <w:rPr>
          <w:sz w:val="28"/>
          <w:szCs w:val="28"/>
        </w:rPr>
        <w:t xml:space="preserve"> </w:t>
      </w:r>
      <w:r w:rsidR="00B03747" w:rsidRPr="00E26A29">
        <w:rPr>
          <w:sz w:val="28"/>
          <w:szCs w:val="28"/>
        </w:rPr>
        <w:t xml:space="preserve"> 2 школы </w:t>
      </w:r>
      <w:r w:rsidR="00113DF3" w:rsidRPr="00E26A29">
        <w:rPr>
          <w:sz w:val="28"/>
          <w:szCs w:val="28"/>
        </w:rPr>
        <w:t xml:space="preserve"> </w:t>
      </w:r>
      <w:r w:rsidR="00FA32B9">
        <w:rPr>
          <w:sz w:val="28"/>
          <w:szCs w:val="28"/>
        </w:rPr>
        <w:t xml:space="preserve">из которых </w:t>
      </w:r>
      <w:r w:rsidR="00113DF3" w:rsidRPr="00E26A29">
        <w:rPr>
          <w:sz w:val="28"/>
          <w:szCs w:val="28"/>
        </w:rPr>
        <w:t>стали участниками</w:t>
      </w:r>
      <w:r w:rsidR="00B03747" w:rsidRPr="00E26A29">
        <w:rPr>
          <w:sz w:val="28"/>
          <w:szCs w:val="28"/>
        </w:rPr>
        <w:t xml:space="preserve"> фед</w:t>
      </w:r>
      <w:r w:rsidR="00B03747" w:rsidRPr="00E26A29">
        <w:rPr>
          <w:sz w:val="28"/>
          <w:szCs w:val="28"/>
        </w:rPr>
        <w:t>е</w:t>
      </w:r>
      <w:r w:rsidR="00B03747" w:rsidRPr="00E26A29">
        <w:rPr>
          <w:sz w:val="28"/>
          <w:szCs w:val="28"/>
        </w:rPr>
        <w:t>рального проекта 500+</w:t>
      </w:r>
      <w:proofErr w:type="gramStart"/>
      <w:r w:rsidR="00A21316" w:rsidRPr="00E26A29">
        <w:rPr>
          <w:sz w:val="28"/>
          <w:szCs w:val="28"/>
        </w:rPr>
        <w:t xml:space="preserve">( </w:t>
      </w:r>
      <w:proofErr w:type="gramEnd"/>
      <w:r w:rsidR="00A21316" w:rsidRPr="00E26A29">
        <w:rPr>
          <w:sz w:val="28"/>
          <w:szCs w:val="28"/>
        </w:rPr>
        <w:t>МБОУ Первомайская СОШ №11,МБОУ Верхне-Серебряковская СОШ №12)</w:t>
      </w:r>
      <w:r w:rsidR="00B03747" w:rsidRPr="00E26A29">
        <w:rPr>
          <w:sz w:val="28"/>
          <w:szCs w:val="28"/>
        </w:rPr>
        <w:t>.</w:t>
      </w:r>
      <w:r w:rsidR="00956F6A" w:rsidRPr="00E26A29">
        <w:rPr>
          <w:sz w:val="28"/>
          <w:szCs w:val="28"/>
        </w:rPr>
        <w:t xml:space="preserve"> Для школ участниц федерального проекта  ра</w:t>
      </w:r>
      <w:r w:rsidR="00956F6A" w:rsidRPr="00E26A29">
        <w:rPr>
          <w:sz w:val="28"/>
          <w:szCs w:val="28"/>
        </w:rPr>
        <w:t>з</w:t>
      </w:r>
      <w:r w:rsidR="00956F6A" w:rsidRPr="00E26A29">
        <w:rPr>
          <w:sz w:val="28"/>
          <w:szCs w:val="28"/>
        </w:rPr>
        <w:t>работана  муниципальная дорожная карта проекта Адресной методической помощи 500+.</w:t>
      </w:r>
    </w:p>
    <w:p w:rsidR="00562AE7" w:rsidRPr="00CD39C7" w:rsidRDefault="00E26A29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Под муниципальной моделью понимается система поддержки школ на уровне муниципального образования и компонентно-содержательный подход к обеспечению качественного образования. </w:t>
      </w:r>
    </w:p>
    <w:p w:rsidR="00562AE7" w:rsidRPr="00CD39C7" w:rsidRDefault="00E26A29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proofErr w:type="gramStart"/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Муниципальная модель включает несколько компонентов: организацио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ный, управленческий, технологический, мотивационный, кадровый, психол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го-педагогический, информационный и другие. </w:t>
      </w:r>
      <w:proofErr w:type="gramEnd"/>
    </w:p>
    <w:p w:rsidR="00562AE7" w:rsidRPr="00CD39C7" w:rsidRDefault="00E26A29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различных исследований показали, что на качество школьного образования оказывают влияние следующие факторы: </w:t>
      </w:r>
    </w:p>
    <w:p w:rsidR="00956F6A" w:rsidRPr="00CD39C7" w:rsidRDefault="00562AE7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– образовательная политика всех уровней; </w:t>
      </w:r>
    </w:p>
    <w:p w:rsidR="00562AE7" w:rsidRPr="00CD39C7" w:rsidRDefault="00562AE7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>– изменение ведущих функций школы как социального института, расшир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ние партнерских связей школы; </w:t>
      </w:r>
    </w:p>
    <w:p w:rsidR="00562AE7" w:rsidRPr="00CD39C7" w:rsidRDefault="00562AE7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>– готовность педагогов к осуществлению принципиально новых видов де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>тельности наряду с традиционными для школы видами деятельности: педаг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гической поддержки, предупреждению депривации и девиации и т.д.; </w:t>
      </w:r>
    </w:p>
    <w:p w:rsidR="00562AE7" w:rsidRPr="00CD39C7" w:rsidRDefault="00562AE7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– право выбора </w:t>
      </w:r>
      <w:proofErr w:type="gramStart"/>
      <w:r w:rsidRPr="00CD39C7">
        <w:rPr>
          <w:rFonts w:ascii="Times New Roman" w:hAnsi="Times New Roman" w:cs="Times New Roman"/>
          <w:sz w:val="28"/>
          <w:szCs w:val="28"/>
          <w:lang w:bidi="ar-SA"/>
        </w:rPr>
        <w:t>обучающимися</w:t>
      </w:r>
      <w:proofErr w:type="gramEnd"/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образовательных программ, выбора индив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дуальной траектории развития и т.д. </w:t>
      </w:r>
    </w:p>
    <w:p w:rsidR="00562AE7" w:rsidRPr="00CD39C7" w:rsidRDefault="00E26A29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Именно это определило выбор направлений деятельности в рамках мун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ципальной модели. </w:t>
      </w:r>
    </w:p>
    <w:p w:rsidR="00562AE7" w:rsidRPr="00CD39C7" w:rsidRDefault="00E26A29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Доминирующими факторами, влияющими на уровень образовательных результатов, как показывает анализ социокультурных условий деятельности образовательных организаций с низкими образовательными результатами, являются организация учебного процесса (эффективное преподавание), соц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альное партнерство (использование ресурсов вне школы, включение родит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лей), школьный климат (позитивная школьная культура, активности), пр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цессы управления (приоритет - профессиональное развитие и руководство развитием педагогов). </w:t>
      </w:r>
    </w:p>
    <w:p w:rsidR="00562AE7" w:rsidRPr="00CD39C7" w:rsidRDefault="001B4707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программа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создание системы сетевого партнерства между школами; развитие 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профессиональных сообществ; привлечение родительской общественности и ресурсов вне школы к ШНОР. </w:t>
      </w:r>
    </w:p>
    <w:p w:rsidR="00562AE7" w:rsidRPr="00CD39C7" w:rsidRDefault="002C4DFD" w:rsidP="00E26A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CD39C7">
        <w:rPr>
          <w:rFonts w:ascii="Times New Roman" w:hAnsi="Times New Roman" w:cs="Times New Roman"/>
          <w:sz w:val="28"/>
          <w:szCs w:val="28"/>
          <w:lang w:bidi="ar-SA"/>
        </w:rPr>
        <w:t>Одним из направлений п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рограммы является внедрение новых механи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з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мов и инструментов, позволяющих идентифицировать образовательные о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р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ганизации, которые могут стать адресатами поддержки и осуществлять м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ниторинг происходящих в них изменений – кураторство, назначение мун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ципальных кураторов. </w:t>
      </w:r>
    </w:p>
    <w:p w:rsidR="00562AE7" w:rsidRPr="00E26A29" w:rsidRDefault="002C4DFD" w:rsidP="00E26A29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bidi="ar-SA"/>
        </w:rPr>
      </w:pPr>
      <w:r w:rsidRPr="00CD39C7">
        <w:rPr>
          <w:rFonts w:ascii="Times New Roman" w:hAnsi="Times New Roman" w:cs="Times New Roman"/>
          <w:sz w:val="28"/>
          <w:szCs w:val="28"/>
          <w:lang w:bidi="ar-SA"/>
        </w:rPr>
        <w:t xml:space="preserve">        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Основным принципом предлагаемого подхода является учёт социальн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го контекста при оценке образовательных достижений школ на основе анал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за данных школьной статистики, касающейся социально-экономических х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562AE7" w:rsidRPr="00CD39C7">
        <w:rPr>
          <w:rFonts w:ascii="Times New Roman" w:hAnsi="Times New Roman" w:cs="Times New Roman"/>
          <w:sz w:val="28"/>
          <w:szCs w:val="28"/>
          <w:lang w:bidi="ar-SA"/>
        </w:rPr>
        <w:t>рактеристик семей обучающихся.</w:t>
      </w:r>
      <w:r w:rsidR="00562AE7" w:rsidRPr="00E26A29">
        <w:rPr>
          <w:rFonts w:ascii="PT Astra Serif" w:hAnsi="PT Astra Serif" w:cs="PT Astra Serif"/>
          <w:sz w:val="28"/>
          <w:szCs w:val="28"/>
          <w:lang w:bidi="ar-SA"/>
        </w:rPr>
        <w:t xml:space="preserve"> </w:t>
      </w:r>
    </w:p>
    <w:p w:rsidR="00D325AA" w:rsidRPr="00E26A29" w:rsidRDefault="007C5DC1" w:rsidP="00E26A29">
      <w:pPr>
        <w:pStyle w:val="1"/>
        <w:ind w:firstLine="720"/>
        <w:jc w:val="both"/>
        <w:rPr>
          <w:color w:val="auto"/>
          <w:sz w:val="28"/>
          <w:szCs w:val="28"/>
        </w:rPr>
      </w:pPr>
      <w:r w:rsidRPr="00E26A29">
        <w:rPr>
          <w:color w:val="auto"/>
          <w:sz w:val="28"/>
          <w:szCs w:val="28"/>
        </w:rPr>
        <w:t>Настоящая программа направлена на реализацию модели перевода школ с низкими образовательными результатами в эффективный режим р</w:t>
      </w:r>
      <w:r w:rsidRPr="00E26A29">
        <w:rPr>
          <w:color w:val="auto"/>
          <w:sz w:val="28"/>
          <w:szCs w:val="28"/>
        </w:rPr>
        <w:t>а</w:t>
      </w:r>
      <w:r w:rsidRPr="00E26A29">
        <w:rPr>
          <w:color w:val="auto"/>
          <w:sz w:val="28"/>
          <w:szCs w:val="28"/>
        </w:rPr>
        <w:t>боты, в том числе через повышение квалификации управленческих и педаг</w:t>
      </w:r>
      <w:r w:rsidRPr="00E26A29">
        <w:rPr>
          <w:color w:val="auto"/>
          <w:sz w:val="28"/>
          <w:szCs w:val="28"/>
        </w:rPr>
        <w:t>о</w:t>
      </w:r>
      <w:r w:rsidRPr="00E26A29">
        <w:rPr>
          <w:color w:val="auto"/>
          <w:sz w:val="28"/>
          <w:szCs w:val="28"/>
        </w:rPr>
        <w:t>гических кадров; создание системы сетевого партнерства между школами; развитие профессиональных сообществ; привлечение родительской общ</w:t>
      </w:r>
      <w:r w:rsidRPr="00E26A29">
        <w:rPr>
          <w:color w:val="auto"/>
          <w:sz w:val="28"/>
          <w:szCs w:val="28"/>
        </w:rPr>
        <w:t>е</w:t>
      </w:r>
      <w:r w:rsidRPr="00E26A29">
        <w:rPr>
          <w:color w:val="auto"/>
          <w:sz w:val="28"/>
          <w:szCs w:val="28"/>
        </w:rPr>
        <w:t>ственности и ресурсов вне школы к ШНОР</w:t>
      </w:r>
      <w:r w:rsidR="00FF54BE" w:rsidRPr="00E26A29">
        <w:rPr>
          <w:color w:val="auto"/>
          <w:sz w:val="28"/>
          <w:szCs w:val="28"/>
        </w:rPr>
        <w:t xml:space="preserve"> и ШССУ</w:t>
      </w:r>
      <w:r w:rsidRPr="00E26A29">
        <w:rPr>
          <w:color w:val="auto"/>
          <w:sz w:val="28"/>
          <w:szCs w:val="28"/>
        </w:rPr>
        <w:t>.</w:t>
      </w:r>
      <w:r w:rsidR="0090270F" w:rsidRPr="00E26A29">
        <w:rPr>
          <w:color w:val="auto"/>
          <w:sz w:val="28"/>
          <w:szCs w:val="28"/>
        </w:rPr>
        <w:t xml:space="preserve"> Данная программа предполагает обеспечение координации и слаженности действий всех орг</w:t>
      </w:r>
      <w:r w:rsidR="0090270F" w:rsidRPr="00E26A29">
        <w:rPr>
          <w:color w:val="auto"/>
          <w:sz w:val="28"/>
          <w:szCs w:val="28"/>
        </w:rPr>
        <w:t>а</w:t>
      </w:r>
      <w:r w:rsidR="0090270F" w:rsidRPr="00E26A29">
        <w:rPr>
          <w:color w:val="auto"/>
          <w:sz w:val="28"/>
          <w:szCs w:val="28"/>
        </w:rPr>
        <w:t>низаторов и участников процесса, направленных на преодоление либо устр</w:t>
      </w:r>
      <w:r w:rsidR="0090270F" w:rsidRPr="00E26A29">
        <w:rPr>
          <w:color w:val="auto"/>
          <w:sz w:val="28"/>
          <w:szCs w:val="28"/>
        </w:rPr>
        <w:t>а</w:t>
      </w:r>
      <w:r w:rsidR="0090270F" w:rsidRPr="00E26A29">
        <w:rPr>
          <w:color w:val="auto"/>
          <w:sz w:val="28"/>
          <w:szCs w:val="28"/>
        </w:rPr>
        <w:t>нение негативных факторов, влияющих на низкие образовательные результ</w:t>
      </w:r>
      <w:r w:rsidR="0090270F" w:rsidRPr="00E26A29">
        <w:rPr>
          <w:color w:val="auto"/>
          <w:sz w:val="28"/>
          <w:szCs w:val="28"/>
        </w:rPr>
        <w:t>а</w:t>
      </w:r>
      <w:r w:rsidR="0090270F" w:rsidRPr="00E26A29">
        <w:rPr>
          <w:color w:val="auto"/>
          <w:sz w:val="28"/>
          <w:szCs w:val="28"/>
        </w:rPr>
        <w:t>ты в ряде школ района.</w:t>
      </w:r>
    </w:p>
    <w:p w:rsidR="00D325AA" w:rsidRPr="00E26A29" w:rsidRDefault="007C5DC1" w:rsidP="00E26A29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Инструментальным аспектом реализации программы поддержки ШНОР является анализ итогов государственной итоговой аттестации (</w:t>
      </w:r>
      <w:r w:rsidR="00FF54BE" w:rsidRPr="00E26A29">
        <w:rPr>
          <w:sz w:val="28"/>
          <w:szCs w:val="28"/>
        </w:rPr>
        <w:t>ЕГЭ и ОГЭ</w:t>
      </w:r>
      <w:r w:rsidRPr="00E26A29">
        <w:rPr>
          <w:sz w:val="28"/>
          <w:szCs w:val="28"/>
        </w:rPr>
        <w:t xml:space="preserve">), всероссийских проверочных работ (ВПР), региональных </w:t>
      </w:r>
      <w:r w:rsidR="00FF54BE" w:rsidRPr="00E26A29">
        <w:rPr>
          <w:sz w:val="28"/>
          <w:szCs w:val="28"/>
        </w:rPr>
        <w:t xml:space="preserve"> и национал</w:t>
      </w:r>
      <w:r w:rsidR="00FF54BE" w:rsidRPr="00E26A29">
        <w:rPr>
          <w:sz w:val="28"/>
          <w:szCs w:val="28"/>
        </w:rPr>
        <w:t>ь</w:t>
      </w:r>
      <w:r w:rsidR="00FF54BE" w:rsidRPr="00E26A29">
        <w:rPr>
          <w:sz w:val="28"/>
          <w:szCs w:val="28"/>
        </w:rPr>
        <w:t xml:space="preserve">ных </w:t>
      </w:r>
      <w:r w:rsidRPr="00E26A29">
        <w:rPr>
          <w:sz w:val="28"/>
          <w:szCs w:val="28"/>
        </w:rPr>
        <w:t>исследований качества образования.</w:t>
      </w:r>
    </w:p>
    <w:p w:rsidR="00D325AA" w:rsidRPr="00E26A29" w:rsidRDefault="007C5DC1" w:rsidP="00E26A29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Таким образом, для определения сегмента школ с низкими результат</w:t>
      </w:r>
      <w:r w:rsidRPr="00E26A29">
        <w:rPr>
          <w:sz w:val="28"/>
          <w:szCs w:val="28"/>
        </w:rPr>
        <w:t>а</w:t>
      </w:r>
      <w:r w:rsidRPr="00E26A29">
        <w:rPr>
          <w:sz w:val="28"/>
          <w:szCs w:val="28"/>
        </w:rPr>
        <w:t xml:space="preserve">ми обучения основным критерием становится критерий устойчиво низких результатов обучения обучающихся на всех </w:t>
      </w:r>
      <w:r w:rsidR="00BB2062" w:rsidRPr="00E26A29">
        <w:rPr>
          <w:sz w:val="28"/>
          <w:szCs w:val="28"/>
        </w:rPr>
        <w:t xml:space="preserve">уровнях </w:t>
      </w:r>
      <w:r w:rsidRPr="00E26A29">
        <w:rPr>
          <w:sz w:val="28"/>
          <w:szCs w:val="28"/>
        </w:rPr>
        <w:t>образования, ведущих к дезадаптации учащихся и препятствующих продолжению их образовател</w:t>
      </w:r>
      <w:r w:rsidRPr="00E26A29">
        <w:rPr>
          <w:sz w:val="28"/>
          <w:szCs w:val="28"/>
        </w:rPr>
        <w:t>ь</w:t>
      </w:r>
      <w:r w:rsidRPr="00E26A29">
        <w:rPr>
          <w:sz w:val="28"/>
          <w:szCs w:val="28"/>
        </w:rPr>
        <w:t>ной и профессиональной траектории. Показателями для расчета являются р</w:t>
      </w:r>
      <w:r w:rsidRPr="00E26A29">
        <w:rPr>
          <w:sz w:val="28"/>
          <w:szCs w:val="28"/>
        </w:rPr>
        <w:t>е</w:t>
      </w:r>
      <w:r w:rsidRPr="00E26A29">
        <w:rPr>
          <w:sz w:val="28"/>
          <w:szCs w:val="28"/>
        </w:rPr>
        <w:t xml:space="preserve">зультаты ЕГЭ, </w:t>
      </w:r>
      <w:r w:rsidR="00BB2062" w:rsidRPr="00E26A29">
        <w:rPr>
          <w:sz w:val="28"/>
          <w:szCs w:val="28"/>
        </w:rPr>
        <w:t>ОГЭ и ВПР за последние три года,</w:t>
      </w:r>
      <w:r w:rsidRPr="00E26A29">
        <w:rPr>
          <w:sz w:val="28"/>
          <w:szCs w:val="28"/>
        </w:rPr>
        <w:t xml:space="preserve"> </w:t>
      </w:r>
      <w:r w:rsidR="00BB2062" w:rsidRPr="00E26A29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 xml:space="preserve"> </w:t>
      </w:r>
      <w:r w:rsidR="00BB2062" w:rsidRPr="00E26A29">
        <w:rPr>
          <w:sz w:val="28"/>
          <w:szCs w:val="28"/>
        </w:rPr>
        <w:t xml:space="preserve">  дефицит кадров, матер</w:t>
      </w:r>
      <w:r w:rsidR="00BB2062" w:rsidRPr="00E26A29">
        <w:rPr>
          <w:sz w:val="28"/>
          <w:szCs w:val="28"/>
        </w:rPr>
        <w:t>и</w:t>
      </w:r>
      <w:r w:rsidR="00BB2062" w:rsidRPr="00E26A29">
        <w:rPr>
          <w:sz w:val="28"/>
          <w:szCs w:val="28"/>
        </w:rPr>
        <w:t>ально-технического обеспечения, наличие обучающихся для которых ру</w:t>
      </w:r>
      <w:r w:rsidR="00BB2062" w:rsidRPr="00E26A29">
        <w:rPr>
          <w:sz w:val="28"/>
          <w:szCs w:val="28"/>
        </w:rPr>
        <w:t>с</w:t>
      </w:r>
      <w:r w:rsidR="00BB2062" w:rsidRPr="00E26A29">
        <w:rPr>
          <w:sz w:val="28"/>
          <w:szCs w:val="28"/>
        </w:rPr>
        <w:t>ский язык является не родным языком обучения</w:t>
      </w:r>
      <w:r w:rsidRPr="00E26A29">
        <w:rPr>
          <w:sz w:val="28"/>
          <w:szCs w:val="28"/>
        </w:rPr>
        <w:t xml:space="preserve">. Показателями для расчета являются: индекс социального благополучия, рассчитанного на основе доли семей учащихся с низким социально экономическим и культурным уровнем; доля обучающихся с </w:t>
      </w:r>
      <w:proofErr w:type="spellStart"/>
      <w:r w:rsidRPr="00E26A29">
        <w:rPr>
          <w:sz w:val="28"/>
          <w:szCs w:val="28"/>
        </w:rPr>
        <w:t>девиантным</w:t>
      </w:r>
      <w:proofErr w:type="spellEnd"/>
      <w:r w:rsidRPr="00E26A29">
        <w:rPr>
          <w:sz w:val="28"/>
          <w:szCs w:val="28"/>
        </w:rPr>
        <w:t xml:space="preserve"> поведением, отсутствием учебной мотив</w:t>
      </w:r>
      <w:r w:rsidRPr="00E26A29">
        <w:rPr>
          <w:sz w:val="28"/>
          <w:szCs w:val="28"/>
        </w:rPr>
        <w:t>а</w:t>
      </w:r>
      <w:r w:rsidRPr="00E26A29">
        <w:rPr>
          <w:sz w:val="28"/>
          <w:szCs w:val="28"/>
        </w:rPr>
        <w:t>ции, слабым знанием русского языка (дети-</w:t>
      </w:r>
      <w:proofErr w:type="spellStart"/>
      <w:r w:rsidR="00856722" w:rsidRPr="00E26A29">
        <w:rPr>
          <w:sz w:val="28"/>
          <w:szCs w:val="28"/>
        </w:rPr>
        <w:t>белинги</w:t>
      </w:r>
      <w:proofErr w:type="spellEnd"/>
      <w:r w:rsidRPr="00E26A29">
        <w:rPr>
          <w:sz w:val="28"/>
          <w:szCs w:val="28"/>
        </w:rPr>
        <w:t xml:space="preserve">); удаленность школы от других образовательных </w:t>
      </w:r>
      <w:r w:rsidR="00856722" w:rsidRPr="00E26A29">
        <w:rPr>
          <w:sz w:val="28"/>
          <w:szCs w:val="28"/>
        </w:rPr>
        <w:t xml:space="preserve"> организаций</w:t>
      </w:r>
      <w:r w:rsidRPr="00E26A29">
        <w:rPr>
          <w:sz w:val="28"/>
          <w:szCs w:val="28"/>
        </w:rPr>
        <w:t>.</w:t>
      </w:r>
    </w:p>
    <w:p w:rsidR="00D325AA" w:rsidRPr="00E26A29" w:rsidRDefault="007C5DC1" w:rsidP="00E26A29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Данные о социально-экономических характеристиках семьи собираю</w:t>
      </w:r>
      <w:r w:rsidRPr="00E26A29">
        <w:rPr>
          <w:sz w:val="28"/>
          <w:szCs w:val="28"/>
        </w:rPr>
        <w:t>т</w:t>
      </w:r>
      <w:r w:rsidRPr="00E26A29">
        <w:rPr>
          <w:sz w:val="28"/>
          <w:szCs w:val="28"/>
        </w:rPr>
        <w:t>ся на основе информации социальных паспортов школ. Основными показ</w:t>
      </w:r>
      <w:r w:rsidRPr="00E26A29">
        <w:rPr>
          <w:sz w:val="28"/>
          <w:szCs w:val="28"/>
        </w:rPr>
        <w:t>а</w:t>
      </w:r>
      <w:r w:rsidRPr="00E26A29">
        <w:rPr>
          <w:sz w:val="28"/>
          <w:szCs w:val="28"/>
        </w:rPr>
        <w:t>телями, на основе которых определяется уровень социального благополучия школы, служат следующие показатели:</w:t>
      </w:r>
    </w:p>
    <w:p w:rsidR="00D325AA" w:rsidRPr="00E26A29" w:rsidRDefault="007C5DC1" w:rsidP="00E26A29">
      <w:pPr>
        <w:pStyle w:val="1"/>
        <w:numPr>
          <w:ilvl w:val="0"/>
          <w:numId w:val="5"/>
        </w:numPr>
        <w:tabs>
          <w:tab w:val="left" w:pos="239"/>
        </w:tabs>
        <w:ind w:firstLine="0"/>
        <w:jc w:val="both"/>
        <w:rPr>
          <w:sz w:val="28"/>
          <w:szCs w:val="28"/>
        </w:rPr>
      </w:pPr>
      <w:bookmarkStart w:id="10" w:name="bookmark12"/>
      <w:bookmarkEnd w:id="10"/>
      <w:r w:rsidRPr="00E26A29">
        <w:rPr>
          <w:sz w:val="28"/>
          <w:szCs w:val="28"/>
        </w:rPr>
        <w:t>доля учащихся из семей, где оба родителя имеют высшее образование;</w:t>
      </w:r>
    </w:p>
    <w:p w:rsidR="00956F6A" w:rsidRPr="00E26A29" w:rsidRDefault="00956F6A" w:rsidP="00E26A29">
      <w:pPr>
        <w:pStyle w:val="1"/>
        <w:numPr>
          <w:ilvl w:val="0"/>
          <w:numId w:val="5"/>
        </w:numPr>
        <w:tabs>
          <w:tab w:val="left" w:pos="239"/>
        </w:tabs>
        <w:ind w:firstLine="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доля  </w:t>
      </w:r>
      <w:proofErr w:type="gramStart"/>
      <w:r w:rsidRPr="00E26A29">
        <w:rPr>
          <w:sz w:val="28"/>
          <w:szCs w:val="28"/>
        </w:rPr>
        <w:t>обучающихся</w:t>
      </w:r>
      <w:proofErr w:type="gramEnd"/>
      <w:r w:rsidRPr="00E26A29">
        <w:rPr>
          <w:sz w:val="28"/>
          <w:szCs w:val="28"/>
        </w:rPr>
        <w:t xml:space="preserve"> «группы риска»;</w:t>
      </w:r>
    </w:p>
    <w:p w:rsidR="00D325AA" w:rsidRPr="00E26A29" w:rsidRDefault="007C5DC1" w:rsidP="00E26A29">
      <w:pPr>
        <w:pStyle w:val="1"/>
        <w:numPr>
          <w:ilvl w:val="0"/>
          <w:numId w:val="5"/>
        </w:numPr>
        <w:tabs>
          <w:tab w:val="left" w:pos="239"/>
        </w:tabs>
        <w:spacing w:after="260"/>
        <w:ind w:firstLine="0"/>
        <w:jc w:val="both"/>
        <w:rPr>
          <w:sz w:val="28"/>
          <w:szCs w:val="28"/>
        </w:rPr>
      </w:pPr>
      <w:bookmarkStart w:id="11" w:name="bookmark13"/>
      <w:bookmarkEnd w:id="11"/>
      <w:r w:rsidRPr="00E26A29">
        <w:rPr>
          <w:sz w:val="28"/>
          <w:szCs w:val="28"/>
        </w:rPr>
        <w:t xml:space="preserve">доля </w:t>
      </w:r>
      <w:proofErr w:type="gramStart"/>
      <w:r w:rsidRPr="00E26A29">
        <w:rPr>
          <w:sz w:val="28"/>
          <w:szCs w:val="28"/>
        </w:rPr>
        <w:t>обучающихся</w:t>
      </w:r>
      <w:proofErr w:type="gramEnd"/>
      <w:r w:rsidRPr="00E26A29">
        <w:rPr>
          <w:sz w:val="28"/>
          <w:szCs w:val="28"/>
        </w:rPr>
        <w:t>, изучающих русский язык как неродной.</w:t>
      </w:r>
    </w:p>
    <w:p w:rsidR="00CD39C7" w:rsidRDefault="007C5DC1" w:rsidP="00CD39C7">
      <w:pPr>
        <w:pStyle w:val="1"/>
        <w:ind w:firstLine="720"/>
        <w:jc w:val="center"/>
        <w:rPr>
          <w:b/>
          <w:sz w:val="28"/>
          <w:szCs w:val="28"/>
        </w:rPr>
      </w:pPr>
      <w:r w:rsidRPr="00CD39C7">
        <w:rPr>
          <w:b/>
          <w:sz w:val="28"/>
          <w:szCs w:val="28"/>
        </w:rPr>
        <w:lastRenderedPageBreak/>
        <w:t>Анализ общей успеваемости и среднего балла по результатам гос</w:t>
      </w:r>
      <w:r w:rsidRPr="00CD39C7">
        <w:rPr>
          <w:b/>
          <w:sz w:val="28"/>
          <w:szCs w:val="28"/>
        </w:rPr>
        <w:t>у</w:t>
      </w:r>
      <w:r w:rsidRPr="00CD39C7">
        <w:rPr>
          <w:b/>
          <w:sz w:val="28"/>
          <w:szCs w:val="28"/>
        </w:rPr>
        <w:t>дарственной итоговой аттестации</w:t>
      </w:r>
      <w:r w:rsidR="003A0B71" w:rsidRPr="00CD39C7">
        <w:rPr>
          <w:b/>
          <w:sz w:val="28"/>
          <w:szCs w:val="28"/>
        </w:rPr>
        <w:t xml:space="preserve"> </w:t>
      </w:r>
      <w:r w:rsidR="00EE334D" w:rsidRPr="00CD39C7">
        <w:rPr>
          <w:b/>
          <w:sz w:val="28"/>
          <w:szCs w:val="28"/>
        </w:rPr>
        <w:t xml:space="preserve"> в форме ОГЭ и ЕГЭ</w:t>
      </w:r>
    </w:p>
    <w:p w:rsidR="00D325AA" w:rsidRPr="00CD39C7" w:rsidRDefault="003A0B71" w:rsidP="00CD39C7">
      <w:pPr>
        <w:pStyle w:val="1"/>
        <w:ind w:firstLine="720"/>
        <w:jc w:val="center"/>
        <w:rPr>
          <w:b/>
          <w:sz w:val="28"/>
          <w:szCs w:val="28"/>
        </w:rPr>
      </w:pPr>
      <w:r w:rsidRPr="00CD39C7">
        <w:rPr>
          <w:b/>
          <w:sz w:val="28"/>
          <w:szCs w:val="28"/>
        </w:rPr>
        <w:t xml:space="preserve">за </w:t>
      </w:r>
      <w:r w:rsidR="00EE334D" w:rsidRPr="00CD39C7">
        <w:rPr>
          <w:b/>
          <w:sz w:val="28"/>
          <w:szCs w:val="28"/>
        </w:rPr>
        <w:t>2019-2020 годы.</w:t>
      </w:r>
    </w:p>
    <w:p w:rsidR="00A76DB8" w:rsidRPr="00A76DB8" w:rsidRDefault="00A76DB8">
      <w:pPr>
        <w:pStyle w:val="1"/>
        <w:ind w:firstLine="720"/>
        <w:jc w:val="both"/>
        <w:rPr>
          <w:b/>
          <w:sz w:val="28"/>
          <w:szCs w:val="28"/>
        </w:rPr>
      </w:pPr>
      <w:r w:rsidRPr="00A76DB8">
        <w:rPr>
          <w:b/>
          <w:sz w:val="28"/>
          <w:szCs w:val="28"/>
        </w:rPr>
        <w:t>2019</w:t>
      </w:r>
    </w:p>
    <w:p w:rsidR="00D325AA" w:rsidRPr="00E26A29" w:rsidRDefault="006A381F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Общий</w:t>
      </w:r>
      <w:r w:rsidR="007C5DC1" w:rsidRPr="00E26A29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 xml:space="preserve"> балл</w:t>
      </w:r>
      <w:r w:rsidR="007C5DC1" w:rsidRPr="00E26A29">
        <w:rPr>
          <w:sz w:val="28"/>
          <w:szCs w:val="28"/>
        </w:rPr>
        <w:t xml:space="preserve"> по району по русскому языку составил</w:t>
      </w:r>
      <w:r w:rsidRPr="00E26A29">
        <w:rPr>
          <w:sz w:val="28"/>
          <w:szCs w:val="28"/>
        </w:rPr>
        <w:t xml:space="preserve"> 66</w:t>
      </w:r>
      <w:r w:rsidR="007C5DC1" w:rsidRPr="00E26A29">
        <w:rPr>
          <w:sz w:val="28"/>
          <w:szCs w:val="28"/>
        </w:rPr>
        <w:t>,</w:t>
      </w:r>
      <w:r w:rsidR="0007058D" w:rsidRPr="00E26A29">
        <w:rPr>
          <w:sz w:val="28"/>
          <w:szCs w:val="28"/>
        </w:rPr>
        <w:t>0</w:t>
      </w:r>
      <w:r w:rsidR="007C5DC1" w:rsidRPr="00E26A29">
        <w:rPr>
          <w:sz w:val="28"/>
          <w:szCs w:val="28"/>
        </w:rPr>
        <w:t>, что на</w:t>
      </w:r>
      <w:r w:rsidR="0007058D" w:rsidRPr="00E26A29">
        <w:rPr>
          <w:sz w:val="28"/>
          <w:szCs w:val="28"/>
        </w:rPr>
        <w:t xml:space="preserve"> 2,31</w:t>
      </w:r>
      <w:r w:rsidR="007C5DC1" w:rsidRPr="00E26A29">
        <w:rPr>
          <w:sz w:val="28"/>
          <w:szCs w:val="28"/>
        </w:rPr>
        <w:t xml:space="preserve"> ниже</w:t>
      </w:r>
      <w:r w:rsidR="0007058D" w:rsidRPr="00E26A29">
        <w:rPr>
          <w:sz w:val="28"/>
          <w:szCs w:val="28"/>
        </w:rPr>
        <w:t xml:space="preserve"> областного показателя(68,31)</w:t>
      </w:r>
      <w:r w:rsidR="001B4707">
        <w:rPr>
          <w:sz w:val="28"/>
          <w:szCs w:val="28"/>
        </w:rPr>
        <w:t>.</w:t>
      </w:r>
    </w:p>
    <w:p w:rsidR="0007058D" w:rsidRPr="00E26A29" w:rsidRDefault="0007058D" w:rsidP="0007058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Лучшие результаты среднего балла по обязательным предметам в фо</w:t>
      </w:r>
      <w:r w:rsidRPr="00E26A29">
        <w:rPr>
          <w:sz w:val="28"/>
          <w:szCs w:val="28"/>
        </w:rPr>
        <w:t>р</w:t>
      </w:r>
      <w:r w:rsidRPr="00E26A29">
        <w:rPr>
          <w:sz w:val="28"/>
          <w:szCs w:val="28"/>
        </w:rPr>
        <w:t>ме ЕГЭ   показали:</w:t>
      </w:r>
    </w:p>
    <w:p w:rsidR="0007058D" w:rsidRPr="00E26A29" w:rsidRDefault="0007058D" w:rsidP="0007058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- по русскому языку -    МБОУ  </w:t>
      </w:r>
      <w:proofErr w:type="gramStart"/>
      <w:r w:rsidRPr="00E26A29">
        <w:rPr>
          <w:sz w:val="28"/>
          <w:szCs w:val="28"/>
        </w:rPr>
        <w:t>Первомайская</w:t>
      </w:r>
      <w:proofErr w:type="gramEnd"/>
      <w:r w:rsidRPr="00E26A29">
        <w:rPr>
          <w:sz w:val="28"/>
          <w:szCs w:val="28"/>
        </w:rPr>
        <w:t xml:space="preserve"> СОШ №11 (71 балл); МБОУ Верхне-Серебряковская СОШ №12</w:t>
      </w:r>
      <w:r w:rsidR="00CD39C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(66 баллов).</w:t>
      </w:r>
    </w:p>
    <w:p w:rsidR="0007058D" w:rsidRPr="00E26A29" w:rsidRDefault="0007058D" w:rsidP="0007058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Низкие результаты по русскому языку МБОУ </w:t>
      </w:r>
      <w:proofErr w:type="gramStart"/>
      <w:r w:rsidRPr="00E26A29">
        <w:rPr>
          <w:sz w:val="28"/>
          <w:szCs w:val="28"/>
        </w:rPr>
        <w:t>Северная</w:t>
      </w:r>
      <w:proofErr w:type="gramEnd"/>
      <w:r w:rsidRPr="00E26A29">
        <w:rPr>
          <w:sz w:val="28"/>
          <w:szCs w:val="28"/>
        </w:rPr>
        <w:t xml:space="preserve"> КСОШ №13(49 баллов)</w:t>
      </w:r>
      <w:r w:rsidR="001B4707">
        <w:rPr>
          <w:sz w:val="28"/>
          <w:szCs w:val="28"/>
        </w:rPr>
        <w:t>.</w:t>
      </w:r>
    </w:p>
    <w:p w:rsidR="0007058D" w:rsidRPr="00E26A29" w:rsidRDefault="00D8557A" w:rsidP="0007058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В МБОУ Глубочанской СОШ</w:t>
      </w:r>
      <w:r w:rsidR="0007058D" w:rsidRPr="00E26A29">
        <w:rPr>
          <w:sz w:val="28"/>
          <w:szCs w:val="28"/>
        </w:rPr>
        <w:t xml:space="preserve"> №8 в 2019 году 11 класса не было.</w:t>
      </w:r>
    </w:p>
    <w:p w:rsidR="0007058D" w:rsidRPr="00E26A29" w:rsidRDefault="0007058D" w:rsidP="0007058D">
      <w:pPr>
        <w:pStyle w:val="1"/>
        <w:ind w:firstLine="720"/>
        <w:jc w:val="both"/>
        <w:rPr>
          <w:sz w:val="28"/>
          <w:szCs w:val="28"/>
        </w:rPr>
      </w:pPr>
    </w:p>
    <w:p w:rsidR="00D8557A" w:rsidRPr="00E26A29" w:rsidRDefault="0007058D" w:rsidP="00D8557A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Общий балл</w:t>
      </w:r>
      <w:r w:rsidR="007C5DC1" w:rsidRPr="00E26A29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 xml:space="preserve"> </w:t>
      </w:r>
      <w:r w:rsidR="007C5DC1" w:rsidRPr="00E26A29">
        <w:rPr>
          <w:sz w:val="28"/>
          <w:szCs w:val="28"/>
        </w:rPr>
        <w:t xml:space="preserve"> по математ</w:t>
      </w:r>
      <w:r w:rsidRPr="00E26A29">
        <w:rPr>
          <w:sz w:val="28"/>
          <w:szCs w:val="28"/>
        </w:rPr>
        <w:t xml:space="preserve">ике профильного уровня </w:t>
      </w:r>
      <w:r w:rsidR="007E5978" w:rsidRPr="00E26A29">
        <w:rPr>
          <w:sz w:val="28"/>
          <w:szCs w:val="28"/>
        </w:rPr>
        <w:t xml:space="preserve"> по району</w:t>
      </w:r>
      <w:r w:rsidR="00C52883" w:rsidRPr="00E26A29">
        <w:rPr>
          <w:sz w:val="28"/>
          <w:szCs w:val="28"/>
        </w:rPr>
        <w:t xml:space="preserve"> в 2019 г</w:t>
      </w:r>
      <w:r w:rsidR="00C52883" w:rsidRPr="00E26A29">
        <w:rPr>
          <w:sz w:val="28"/>
          <w:szCs w:val="28"/>
        </w:rPr>
        <w:t>о</w:t>
      </w:r>
      <w:r w:rsidR="00C52883" w:rsidRPr="00E26A29">
        <w:rPr>
          <w:sz w:val="28"/>
          <w:szCs w:val="28"/>
        </w:rPr>
        <w:t xml:space="preserve">ду </w:t>
      </w:r>
      <w:r w:rsidR="007E5978" w:rsidRPr="00E26A29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составил</w:t>
      </w:r>
      <w:r w:rsidR="007C5DC1" w:rsidRPr="00E26A29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 xml:space="preserve"> 46, </w:t>
      </w:r>
      <w:r w:rsidR="007C5DC1" w:rsidRPr="00E26A29">
        <w:rPr>
          <w:sz w:val="28"/>
          <w:szCs w:val="28"/>
        </w:rPr>
        <w:t xml:space="preserve">что </w:t>
      </w:r>
      <w:r w:rsidRPr="00E26A29">
        <w:rPr>
          <w:sz w:val="28"/>
          <w:szCs w:val="28"/>
        </w:rPr>
        <w:t>выше результата 2018 года на 5 баллов и ниже облас</w:t>
      </w:r>
      <w:r w:rsidRPr="00E26A29">
        <w:rPr>
          <w:sz w:val="28"/>
          <w:szCs w:val="28"/>
        </w:rPr>
        <w:t>т</w:t>
      </w:r>
      <w:r w:rsidRPr="00E26A29">
        <w:rPr>
          <w:sz w:val="28"/>
          <w:szCs w:val="28"/>
        </w:rPr>
        <w:t xml:space="preserve">ных показателей на 9,34 балла.  </w:t>
      </w:r>
      <w:r w:rsidR="00D8557A" w:rsidRPr="00E26A29">
        <w:rPr>
          <w:sz w:val="28"/>
          <w:szCs w:val="28"/>
        </w:rPr>
        <w:t>МБОУ Верхне-Серебряковская СОШ №12</w:t>
      </w:r>
      <w:r w:rsidR="001B4707">
        <w:rPr>
          <w:sz w:val="28"/>
          <w:szCs w:val="28"/>
        </w:rPr>
        <w:t xml:space="preserve"> </w:t>
      </w:r>
      <w:r w:rsidR="00D8557A" w:rsidRPr="00E26A29">
        <w:rPr>
          <w:sz w:val="28"/>
          <w:szCs w:val="28"/>
        </w:rPr>
        <w:t>(53 балла)</w:t>
      </w:r>
      <w:r w:rsidR="001B4707">
        <w:rPr>
          <w:sz w:val="28"/>
          <w:szCs w:val="28"/>
        </w:rPr>
        <w:t>.</w:t>
      </w:r>
    </w:p>
    <w:p w:rsidR="00D325AA" w:rsidRPr="00E26A29" w:rsidRDefault="0007058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Низкие результаты ЕГЭ по математике профильного уровня показала МБОУ </w:t>
      </w:r>
      <w:proofErr w:type="gramStart"/>
      <w:r w:rsidRPr="00E26A29">
        <w:rPr>
          <w:sz w:val="28"/>
          <w:szCs w:val="28"/>
        </w:rPr>
        <w:t>Первомайская</w:t>
      </w:r>
      <w:proofErr w:type="gramEnd"/>
      <w:r w:rsidRPr="00E26A29">
        <w:rPr>
          <w:sz w:val="28"/>
          <w:szCs w:val="28"/>
        </w:rPr>
        <w:t xml:space="preserve"> СОШ №11 (18 баллов); МБОУ Северная КСОШ №13(30 баллов)</w:t>
      </w:r>
      <w:r w:rsidR="00D8557A" w:rsidRPr="00E26A29">
        <w:rPr>
          <w:sz w:val="28"/>
          <w:szCs w:val="28"/>
        </w:rPr>
        <w:t>.</w:t>
      </w:r>
    </w:p>
    <w:p w:rsidR="00D325AA" w:rsidRPr="00E26A29" w:rsidRDefault="00D8557A">
      <w:pPr>
        <w:spacing w:after="259" w:line="1" w:lineRule="exact"/>
        <w:rPr>
          <w:sz w:val="28"/>
          <w:szCs w:val="28"/>
        </w:rPr>
      </w:pPr>
      <w:r w:rsidRPr="00E26A29">
        <w:rPr>
          <w:sz w:val="28"/>
          <w:szCs w:val="28"/>
        </w:rPr>
        <w:t xml:space="preserve">о </w:t>
      </w:r>
    </w:p>
    <w:p w:rsidR="00D8557A" w:rsidRPr="00E26A29" w:rsidRDefault="00D8557A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 По обществознанию: МБОУ </w:t>
      </w:r>
      <w:proofErr w:type="gramStart"/>
      <w:r w:rsidRPr="00E26A29">
        <w:rPr>
          <w:sz w:val="28"/>
          <w:szCs w:val="28"/>
        </w:rPr>
        <w:t>Северная</w:t>
      </w:r>
      <w:proofErr w:type="gramEnd"/>
      <w:r w:rsidRPr="00E26A29">
        <w:rPr>
          <w:sz w:val="28"/>
          <w:szCs w:val="28"/>
        </w:rPr>
        <w:t xml:space="preserve"> КСОШ №13(46 баллов), МБОУ</w:t>
      </w:r>
      <w:r w:rsidR="00C52883" w:rsidRPr="00E26A29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Верхне</w:t>
      </w:r>
      <w:r w:rsidR="00C52883" w:rsidRPr="00E26A29">
        <w:rPr>
          <w:sz w:val="28"/>
          <w:szCs w:val="28"/>
        </w:rPr>
        <w:t xml:space="preserve"> </w:t>
      </w:r>
      <w:r w:rsidR="001B4707" w:rsidRPr="00E26A29">
        <w:rPr>
          <w:sz w:val="28"/>
          <w:szCs w:val="28"/>
        </w:rPr>
        <w:t xml:space="preserve">- </w:t>
      </w:r>
      <w:proofErr w:type="spellStart"/>
      <w:r w:rsidR="001B4707" w:rsidRPr="00E26A29">
        <w:rPr>
          <w:sz w:val="28"/>
          <w:szCs w:val="28"/>
        </w:rPr>
        <w:t>С</w:t>
      </w:r>
      <w:r w:rsidRPr="00E26A29">
        <w:rPr>
          <w:sz w:val="28"/>
          <w:szCs w:val="28"/>
        </w:rPr>
        <w:t>еребряковская</w:t>
      </w:r>
      <w:proofErr w:type="spellEnd"/>
      <w:r w:rsidRPr="00E26A29">
        <w:rPr>
          <w:sz w:val="28"/>
          <w:szCs w:val="28"/>
        </w:rPr>
        <w:t xml:space="preserve"> СОШ №12</w:t>
      </w:r>
      <w:r w:rsidR="001B4707">
        <w:rPr>
          <w:sz w:val="28"/>
          <w:szCs w:val="28"/>
        </w:rPr>
        <w:t xml:space="preserve"> </w:t>
      </w:r>
      <w:r w:rsidR="001B4707" w:rsidRPr="00E26A29">
        <w:rPr>
          <w:sz w:val="28"/>
          <w:szCs w:val="28"/>
        </w:rPr>
        <w:t>(</w:t>
      </w:r>
      <w:r w:rsidRPr="00E26A29">
        <w:rPr>
          <w:sz w:val="28"/>
          <w:szCs w:val="28"/>
        </w:rPr>
        <w:t>не выбирали предмет), МБОУ Перв</w:t>
      </w:r>
      <w:r w:rsidRPr="00E26A29">
        <w:rPr>
          <w:sz w:val="28"/>
          <w:szCs w:val="28"/>
        </w:rPr>
        <w:t>о</w:t>
      </w:r>
      <w:r w:rsidRPr="00E26A29">
        <w:rPr>
          <w:sz w:val="28"/>
          <w:szCs w:val="28"/>
        </w:rPr>
        <w:t>майская СОШ №11(51 балл)</w:t>
      </w:r>
      <w:r w:rsidR="001B4707">
        <w:rPr>
          <w:sz w:val="28"/>
          <w:szCs w:val="28"/>
        </w:rPr>
        <w:t>.</w:t>
      </w:r>
    </w:p>
    <w:p w:rsidR="00D8557A" w:rsidRPr="00E26A29" w:rsidRDefault="00D8557A" w:rsidP="00D8557A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По географии: МБОУ Северная КСОШ №13</w:t>
      </w:r>
      <w:r w:rsidR="001B4707" w:rsidRPr="00E26A29">
        <w:rPr>
          <w:sz w:val="28"/>
          <w:szCs w:val="28"/>
        </w:rPr>
        <w:t>(</w:t>
      </w:r>
      <w:r w:rsidRPr="00E26A29">
        <w:rPr>
          <w:sz w:val="28"/>
          <w:szCs w:val="28"/>
        </w:rPr>
        <w:t>не выбирали), МБОУ</w:t>
      </w:r>
    </w:p>
    <w:p w:rsidR="00D8557A" w:rsidRPr="00E26A29" w:rsidRDefault="00D8557A" w:rsidP="0026360D">
      <w:pPr>
        <w:pStyle w:val="1"/>
        <w:ind w:firstLine="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Верхне-Серебряковская СОШ №12(87 баллов), МБОУ </w:t>
      </w:r>
      <w:proofErr w:type="gramStart"/>
      <w:r w:rsidRPr="00E26A29">
        <w:rPr>
          <w:sz w:val="28"/>
          <w:szCs w:val="28"/>
        </w:rPr>
        <w:t>Первомайская</w:t>
      </w:r>
      <w:proofErr w:type="gramEnd"/>
      <w:r w:rsidRPr="00E26A29">
        <w:rPr>
          <w:sz w:val="28"/>
          <w:szCs w:val="28"/>
        </w:rPr>
        <w:t xml:space="preserve"> СОШ №11</w:t>
      </w:r>
      <w:r w:rsidR="001B4707" w:rsidRPr="00E26A29">
        <w:rPr>
          <w:sz w:val="28"/>
          <w:szCs w:val="28"/>
        </w:rPr>
        <w:t>(</w:t>
      </w:r>
      <w:r w:rsidRPr="00E26A29">
        <w:rPr>
          <w:sz w:val="28"/>
          <w:szCs w:val="28"/>
        </w:rPr>
        <w:t>не выбирали)</w:t>
      </w:r>
      <w:r w:rsidR="001B4707">
        <w:rPr>
          <w:sz w:val="28"/>
          <w:szCs w:val="28"/>
        </w:rPr>
        <w:t>.</w:t>
      </w:r>
      <w:r w:rsidRPr="00E26A29">
        <w:rPr>
          <w:sz w:val="28"/>
          <w:szCs w:val="28"/>
        </w:rPr>
        <w:t xml:space="preserve"> </w:t>
      </w:r>
    </w:p>
    <w:p w:rsidR="00D325AA" w:rsidRPr="00E26A29" w:rsidRDefault="00D8557A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 По физике: МБОУ </w:t>
      </w:r>
      <w:proofErr w:type="gramStart"/>
      <w:r w:rsidRPr="00E26A29">
        <w:rPr>
          <w:sz w:val="28"/>
          <w:szCs w:val="28"/>
        </w:rPr>
        <w:t>Первомайская</w:t>
      </w:r>
      <w:proofErr w:type="gramEnd"/>
      <w:r w:rsidRPr="00E26A29">
        <w:rPr>
          <w:sz w:val="28"/>
          <w:szCs w:val="28"/>
        </w:rPr>
        <w:t xml:space="preserve"> СОШ №11 </w:t>
      </w:r>
      <w:r w:rsidR="00FC5D7D" w:rsidRPr="00E26A29">
        <w:rPr>
          <w:sz w:val="28"/>
          <w:szCs w:val="28"/>
        </w:rPr>
        <w:t>(27 баллов),</w:t>
      </w:r>
      <w:r w:rsidR="00EE334D" w:rsidRPr="00E26A29">
        <w:rPr>
          <w:sz w:val="28"/>
          <w:szCs w:val="28"/>
        </w:rPr>
        <w:t xml:space="preserve"> </w:t>
      </w:r>
      <w:r w:rsidR="00FC5D7D" w:rsidRPr="00E26A29">
        <w:rPr>
          <w:sz w:val="28"/>
          <w:szCs w:val="28"/>
        </w:rPr>
        <w:t>МБОУ Вер</w:t>
      </w:r>
      <w:r w:rsidR="00FC5D7D" w:rsidRPr="00E26A29">
        <w:rPr>
          <w:sz w:val="28"/>
          <w:szCs w:val="28"/>
        </w:rPr>
        <w:t>х</w:t>
      </w:r>
      <w:r w:rsidR="00FC5D7D" w:rsidRPr="00E26A29">
        <w:rPr>
          <w:sz w:val="28"/>
          <w:szCs w:val="28"/>
        </w:rPr>
        <w:t>не-Серебряковская СОШ №12</w:t>
      </w:r>
      <w:r w:rsidR="001B4707">
        <w:rPr>
          <w:sz w:val="28"/>
          <w:szCs w:val="28"/>
        </w:rPr>
        <w:t xml:space="preserve"> </w:t>
      </w:r>
      <w:r w:rsidR="00FC5D7D" w:rsidRPr="00E26A29">
        <w:rPr>
          <w:sz w:val="28"/>
          <w:szCs w:val="28"/>
        </w:rPr>
        <w:t>(46 баллов), МБОУ Северная КСОШ №13</w:t>
      </w:r>
      <w:r w:rsidR="001B4707">
        <w:rPr>
          <w:sz w:val="28"/>
          <w:szCs w:val="28"/>
        </w:rPr>
        <w:t xml:space="preserve"> </w:t>
      </w:r>
      <w:r w:rsidR="00FC5D7D" w:rsidRPr="00E26A29">
        <w:rPr>
          <w:sz w:val="28"/>
          <w:szCs w:val="28"/>
        </w:rPr>
        <w:t>(36 баллов)</w:t>
      </w:r>
      <w:r w:rsidR="001B4707">
        <w:rPr>
          <w:sz w:val="28"/>
          <w:szCs w:val="28"/>
        </w:rPr>
        <w:t>.</w:t>
      </w:r>
    </w:p>
    <w:p w:rsidR="00EE334D" w:rsidRPr="00E26A29" w:rsidRDefault="00EE334D">
      <w:pPr>
        <w:pStyle w:val="1"/>
        <w:ind w:firstLine="720"/>
        <w:jc w:val="both"/>
        <w:rPr>
          <w:sz w:val="28"/>
          <w:szCs w:val="28"/>
        </w:rPr>
      </w:pPr>
    </w:p>
    <w:p w:rsidR="00EE334D" w:rsidRPr="0026360D" w:rsidRDefault="00EE334D">
      <w:pPr>
        <w:pStyle w:val="1"/>
        <w:ind w:firstLine="720"/>
        <w:jc w:val="both"/>
        <w:rPr>
          <w:b/>
          <w:sz w:val="28"/>
          <w:szCs w:val="28"/>
        </w:rPr>
      </w:pPr>
      <w:r w:rsidRPr="0026360D">
        <w:rPr>
          <w:b/>
          <w:sz w:val="28"/>
          <w:szCs w:val="28"/>
        </w:rPr>
        <w:t xml:space="preserve">2020 год </w:t>
      </w:r>
    </w:p>
    <w:p w:rsidR="00EE334D" w:rsidRPr="00E26A29" w:rsidRDefault="00EE334D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Лучшие результаты среднего балла по обязательным предметам в фо</w:t>
      </w:r>
      <w:r w:rsidRPr="00E26A29">
        <w:rPr>
          <w:sz w:val="28"/>
          <w:szCs w:val="28"/>
        </w:rPr>
        <w:t>р</w:t>
      </w:r>
      <w:r w:rsidRPr="00E26A29">
        <w:rPr>
          <w:sz w:val="28"/>
          <w:szCs w:val="28"/>
        </w:rPr>
        <w:t>ме ЕГЭ   показали ШНОР и ШССУ:</w:t>
      </w:r>
    </w:p>
    <w:p w:rsidR="007E5978" w:rsidRPr="00E26A29" w:rsidRDefault="00EE334D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- по русскому языку:</w:t>
      </w:r>
      <w:r w:rsidR="007E5978" w:rsidRPr="00E26A29">
        <w:rPr>
          <w:sz w:val="28"/>
          <w:szCs w:val="28"/>
        </w:rPr>
        <w:t xml:space="preserve"> МБОУ Верхне-Серебряковская СОШ №12</w:t>
      </w:r>
      <w:r w:rsidR="001B4707">
        <w:rPr>
          <w:sz w:val="28"/>
          <w:szCs w:val="28"/>
        </w:rPr>
        <w:t xml:space="preserve"> </w:t>
      </w:r>
      <w:r w:rsidR="007E5978" w:rsidRPr="00E26A29">
        <w:rPr>
          <w:sz w:val="28"/>
          <w:szCs w:val="28"/>
        </w:rPr>
        <w:t>(76 баллов)</w:t>
      </w:r>
      <w:r w:rsidR="00A13AF2" w:rsidRPr="00E26A29">
        <w:rPr>
          <w:sz w:val="28"/>
          <w:szCs w:val="28"/>
        </w:rPr>
        <w:t>, МБОУ Глубочанская СОШ №8</w:t>
      </w:r>
      <w:r w:rsidR="001B4707">
        <w:rPr>
          <w:sz w:val="28"/>
          <w:szCs w:val="28"/>
        </w:rPr>
        <w:t xml:space="preserve"> </w:t>
      </w:r>
      <w:r w:rsidR="00A13AF2" w:rsidRPr="00E26A29">
        <w:rPr>
          <w:sz w:val="28"/>
          <w:szCs w:val="28"/>
        </w:rPr>
        <w:t>(71);</w:t>
      </w:r>
      <w:r w:rsidR="007E5978" w:rsidRPr="00E26A29">
        <w:rPr>
          <w:sz w:val="28"/>
          <w:szCs w:val="28"/>
        </w:rPr>
        <w:t xml:space="preserve"> </w:t>
      </w:r>
    </w:p>
    <w:p w:rsidR="007E5978" w:rsidRPr="00E26A29" w:rsidRDefault="007E5978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МБОУ </w:t>
      </w:r>
      <w:proofErr w:type="gramStart"/>
      <w:r w:rsidRPr="00E26A29">
        <w:rPr>
          <w:sz w:val="28"/>
          <w:szCs w:val="28"/>
        </w:rPr>
        <w:t>Северная</w:t>
      </w:r>
      <w:proofErr w:type="gramEnd"/>
      <w:r w:rsidRPr="00E26A29">
        <w:rPr>
          <w:sz w:val="28"/>
          <w:szCs w:val="28"/>
        </w:rPr>
        <w:t xml:space="preserve"> КСОШ №13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(53 балл</w:t>
      </w:r>
      <w:r w:rsidR="00A13AF2" w:rsidRPr="00E26A29">
        <w:rPr>
          <w:sz w:val="28"/>
          <w:szCs w:val="28"/>
        </w:rPr>
        <w:t>а), МБОУ Первомайская СОШ №11 (</w:t>
      </w:r>
      <w:r w:rsidRPr="00E26A29">
        <w:rPr>
          <w:sz w:val="28"/>
          <w:szCs w:val="28"/>
        </w:rPr>
        <w:t>нет обучающихся 11 класса)</w:t>
      </w:r>
      <w:r w:rsidR="001B4707">
        <w:rPr>
          <w:sz w:val="28"/>
          <w:szCs w:val="28"/>
        </w:rPr>
        <w:t>.</w:t>
      </w:r>
    </w:p>
    <w:p w:rsidR="007E5978" w:rsidRPr="00E26A29" w:rsidRDefault="007E5978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Низкие результаты по математике профильного уровня: МБОУ Глуб</w:t>
      </w:r>
      <w:r w:rsidRPr="00E26A29">
        <w:rPr>
          <w:sz w:val="28"/>
          <w:szCs w:val="28"/>
        </w:rPr>
        <w:t>о</w:t>
      </w:r>
      <w:r w:rsidRPr="00E26A29">
        <w:rPr>
          <w:sz w:val="28"/>
          <w:szCs w:val="28"/>
        </w:rPr>
        <w:t>чанская СОШ №8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 xml:space="preserve">(33 балла), МБОУ </w:t>
      </w:r>
      <w:proofErr w:type="gramStart"/>
      <w:r w:rsidRPr="00E26A29">
        <w:rPr>
          <w:sz w:val="28"/>
          <w:szCs w:val="28"/>
        </w:rPr>
        <w:t>Северная</w:t>
      </w:r>
      <w:proofErr w:type="gramEnd"/>
      <w:r w:rsidRPr="00E26A29">
        <w:rPr>
          <w:sz w:val="28"/>
          <w:szCs w:val="28"/>
        </w:rPr>
        <w:t xml:space="preserve"> КСОШ №13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(37 баллов), МБОУ Верхне-Серебряковская СОШ №12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(48 баллов)</w:t>
      </w:r>
      <w:r w:rsidR="001B4707">
        <w:rPr>
          <w:sz w:val="28"/>
          <w:szCs w:val="28"/>
        </w:rPr>
        <w:t>.</w:t>
      </w:r>
    </w:p>
    <w:p w:rsidR="007E5978" w:rsidRPr="00E26A29" w:rsidRDefault="007E5978" w:rsidP="007E5978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Обществознание: МБОУ Глубочанская СОШ №8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(59 баллов</w:t>
      </w:r>
      <w:r w:rsidR="00CB0B34" w:rsidRPr="00E26A29">
        <w:rPr>
          <w:sz w:val="28"/>
          <w:szCs w:val="28"/>
        </w:rPr>
        <w:t>),</w:t>
      </w:r>
      <w:r w:rsidRPr="00E26A29">
        <w:rPr>
          <w:sz w:val="28"/>
          <w:szCs w:val="28"/>
        </w:rPr>
        <w:t xml:space="preserve"> МБОУ Верхне-Серебряковская СОШ №12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(52 балла). Низкие результат</w:t>
      </w:r>
      <w:r w:rsidR="001B4707" w:rsidRPr="00E26A29">
        <w:rPr>
          <w:sz w:val="28"/>
          <w:szCs w:val="28"/>
        </w:rPr>
        <w:t>ы -</w:t>
      </w:r>
      <w:r w:rsidRPr="00E26A29">
        <w:rPr>
          <w:sz w:val="28"/>
          <w:szCs w:val="28"/>
        </w:rPr>
        <w:t xml:space="preserve"> МБОУ </w:t>
      </w:r>
      <w:proofErr w:type="gramStart"/>
      <w:r w:rsidRPr="00E26A29">
        <w:rPr>
          <w:sz w:val="28"/>
          <w:szCs w:val="28"/>
        </w:rPr>
        <w:t>Северная</w:t>
      </w:r>
      <w:proofErr w:type="gramEnd"/>
      <w:r w:rsidRPr="00E26A29">
        <w:rPr>
          <w:sz w:val="28"/>
          <w:szCs w:val="28"/>
        </w:rPr>
        <w:t xml:space="preserve"> КСОШ №13(37 баллов)</w:t>
      </w:r>
      <w:r w:rsidR="00A13AF2" w:rsidRPr="00E26A29">
        <w:rPr>
          <w:sz w:val="28"/>
          <w:szCs w:val="28"/>
        </w:rPr>
        <w:t>.</w:t>
      </w:r>
    </w:p>
    <w:p w:rsidR="007E5978" w:rsidRPr="00E26A29" w:rsidRDefault="007E5978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lastRenderedPageBreak/>
        <w:t>Биология: МБОУ Глубочанская СОШ №8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(не выбирали</w:t>
      </w:r>
      <w:r w:rsidR="00DB654C" w:rsidRPr="00E26A29">
        <w:rPr>
          <w:sz w:val="28"/>
          <w:szCs w:val="28"/>
        </w:rPr>
        <w:t xml:space="preserve">), </w:t>
      </w:r>
      <w:r w:rsidRPr="00E26A29">
        <w:rPr>
          <w:sz w:val="28"/>
          <w:szCs w:val="28"/>
        </w:rPr>
        <w:t>МБОУ Вер</w:t>
      </w:r>
      <w:r w:rsidRPr="00E26A29">
        <w:rPr>
          <w:sz w:val="28"/>
          <w:szCs w:val="28"/>
        </w:rPr>
        <w:t>х</w:t>
      </w:r>
      <w:r w:rsidRPr="00E26A29">
        <w:rPr>
          <w:sz w:val="28"/>
          <w:szCs w:val="28"/>
        </w:rPr>
        <w:t>не-Серебряковская СОШ №12</w:t>
      </w:r>
      <w:r w:rsidR="001B4707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(52</w:t>
      </w:r>
      <w:r w:rsidR="00A13AF2" w:rsidRPr="00E26A29">
        <w:rPr>
          <w:sz w:val="28"/>
          <w:szCs w:val="28"/>
        </w:rPr>
        <w:t xml:space="preserve"> балла</w:t>
      </w:r>
      <w:r w:rsidRPr="00E26A29">
        <w:rPr>
          <w:sz w:val="28"/>
          <w:szCs w:val="28"/>
        </w:rPr>
        <w:t>).</w:t>
      </w:r>
      <w:r w:rsidR="0026360D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 xml:space="preserve"> Низкие результаты -</w:t>
      </w:r>
      <w:r w:rsidR="00CB0B34" w:rsidRPr="00E26A29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 xml:space="preserve">МБОУ </w:t>
      </w:r>
      <w:proofErr w:type="gramStart"/>
      <w:r w:rsidRPr="00E26A29">
        <w:rPr>
          <w:sz w:val="28"/>
          <w:szCs w:val="28"/>
        </w:rPr>
        <w:t>С</w:t>
      </w:r>
      <w:r w:rsidRPr="00E26A29">
        <w:rPr>
          <w:sz w:val="28"/>
          <w:szCs w:val="28"/>
        </w:rPr>
        <w:t>е</w:t>
      </w:r>
      <w:r w:rsidRPr="00E26A29">
        <w:rPr>
          <w:sz w:val="28"/>
          <w:szCs w:val="28"/>
        </w:rPr>
        <w:t>верная</w:t>
      </w:r>
      <w:proofErr w:type="gramEnd"/>
      <w:r w:rsidRPr="00E26A29">
        <w:rPr>
          <w:sz w:val="28"/>
          <w:szCs w:val="28"/>
        </w:rPr>
        <w:t xml:space="preserve"> КСОШ №13(46 баллов)</w:t>
      </w:r>
      <w:r w:rsidR="001B4707">
        <w:rPr>
          <w:sz w:val="28"/>
          <w:szCs w:val="28"/>
        </w:rPr>
        <w:t>.</w:t>
      </w:r>
    </w:p>
    <w:p w:rsidR="00DB654C" w:rsidRPr="00E26A29" w:rsidRDefault="00DB654C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>История</w:t>
      </w:r>
      <w:r w:rsidR="001B4707" w:rsidRPr="00E26A29">
        <w:rPr>
          <w:sz w:val="28"/>
          <w:szCs w:val="28"/>
        </w:rPr>
        <w:t>:</w:t>
      </w:r>
      <w:r w:rsidR="00CB0B34" w:rsidRPr="00E26A29">
        <w:rPr>
          <w:sz w:val="28"/>
          <w:szCs w:val="28"/>
        </w:rPr>
        <w:t xml:space="preserve"> МБОУ </w:t>
      </w:r>
      <w:proofErr w:type="gramStart"/>
      <w:r w:rsidR="00CB0B34" w:rsidRPr="00E26A29">
        <w:rPr>
          <w:sz w:val="28"/>
          <w:szCs w:val="28"/>
        </w:rPr>
        <w:t>Северная</w:t>
      </w:r>
      <w:proofErr w:type="gramEnd"/>
      <w:r w:rsidR="00CB0B34" w:rsidRPr="00E26A29">
        <w:rPr>
          <w:sz w:val="28"/>
          <w:szCs w:val="28"/>
        </w:rPr>
        <w:t xml:space="preserve"> КСОШ №13</w:t>
      </w:r>
      <w:r w:rsidR="001B4707">
        <w:rPr>
          <w:sz w:val="28"/>
          <w:szCs w:val="28"/>
        </w:rPr>
        <w:t xml:space="preserve"> </w:t>
      </w:r>
      <w:r w:rsidR="00CB0B34" w:rsidRPr="00E26A29">
        <w:rPr>
          <w:sz w:val="28"/>
          <w:szCs w:val="28"/>
        </w:rPr>
        <w:t>(44 балла), МБОУ Глубоча</w:t>
      </w:r>
      <w:r w:rsidR="00CB0B34" w:rsidRPr="00E26A29">
        <w:rPr>
          <w:sz w:val="28"/>
          <w:szCs w:val="28"/>
        </w:rPr>
        <w:t>н</w:t>
      </w:r>
      <w:r w:rsidR="00CB0B34" w:rsidRPr="00E26A29">
        <w:rPr>
          <w:sz w:val="28"/>
          <w:szCs w:val="28"/>
        </w:rPr>
        <w:t>ская СОШ №8, МБОУ Верх</w:t>
      </w:r>
      <w:r w:rsidR="00A13AF2" w:rsidRPr="00E26A29">
        <w:rPr>
          <w:sz w:val="28"/>
          <w:szCs w:val="28"/>
        </w:rPr>
        <w:t>не-Серебряковская СОШ №12</w:t>
      </w:r>
      <w:r w:rsidR="00CB0B34" w:rsidRPr="00E26A29">
        <w:rPr>
          <w:sz w:val="28"/>
          <w:szCs w:val="28"/>
        </w:rPr>
        <w:t xml:space="preserve"> </w:t>
      </w:r>
      <w:r w:rsidR="00A13AF2" w:rsidRPr="00E26A29">
        <w:rPr>
          <w:sz w:val="28"/>
          <w:szCs w:val="28"/>
        </w:rPr>
        <w:t>(</w:t>
      </w:r>
      <w:r w:rsidR="00CB0B34" w:rsidRPr="00E26A29">
        <w:rPr>
          <w:sz w:val="28"/>
          <w:szCs w:val="28"/>
        </w:rPr>
        <w:t>обучающиеся не выбирали)</w:t>
      </w:r>
    </w:p>
    <w:p w:rsidR="000C61CF" w:rsidRPr="00E26A29" w:rsidRDefault="000C61CF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Химия: МБОУ </w:t>
      </w:r>
      <w:proofErr w:type="gramStart"/>
      <w:r w:rsidRPr="00E26A29">
        <w:rPr>
          <w:sz w:val="28"/>
          <w:szCs w:val="28"/>
        </w:rPr>
        <w:t>Северная</w:t>
      </w:r>
      <w:proofErr w:type="gramEnd"/>
      <w:r w:rsidRPr="00E26A29">
        <w:rPr>
          <w:sz w:val="28"/>
          <w:szCs w:val="28"/>
        </w:rPr>
        <w:t xml:space="preserve"> КСОШ №13(63 балла)</w:t>
      </w:r>
      <w:r w:rsidR="00130F08">
        <w:rPr>
          <w:sz w:val="28"/>
          <w:szCs w:val="28"/>
        </w:rPr>
        <w:t>,</w:t>
      </w:r>
      <w:r w:rsidRPr="00E26A29">
        <w:rPr>
          <w:sz w:val="28"/>
          <w:szCs w:val="28"/>
        </w:rPr>
        <w:t xml:space="preserve"> МБОУ Глубочанская СОШ №8, МБОУ</w:t>
      </w:r>
      <w:r w:rsidR="00A13AF2" w:rsidRPr="00E26A29">
        <w:rPr>
          <w:sz w:val="28"/>
          <w:szCs w:val="28"/>
        </w:rPr>
        <w:t xml:space="preserve"> Верхне-Серебряковская СОШ №12</w:t>
      </w:r>
      <w:r w:rsidR="00130F08">
        <w:rPr>
          <w:sz w:val="28"/>
          <w:szCs w:val="28"/>
        </w:rPr>
        <w:t xml:space="preserve"> </w:t>
      </w:r>
      <w:r w:rsidR="00A13AF2" w:rsidRPr="00E26A29">
        <w:rPr>
          <w:sz w:val="28"/>
          <w:szCs w:val="28"/>
        </w:rPr>
        <w:t>(</w:t>
      </w:r>
      <w:r w:rsidRPr="00E26A29">
        <w:rPr>
          <w:sz w:val="28"/>
          <w:szCs w:val="28"/>
        </w:rPr>
        <w:t>обучающиеся не в</w:t>
      </w:r>
      <w:r w:rsidRPr="00E26A29">
        <w:rPr>
          <w:sz w:val="28"/>
          <w:szCs w:val="28"/>
        </w:rPr>
        <w:t>ы</w:t>
      </w:r>
      <w:r w:rsidRPr="00E26A29">
        <w:rPr>
          <w:sz w:val="28"/>
          <w:szCs w:val="28"/>
        </w:rPr>
        <w:t>бирали)</w:t>
      </w:r>
      <w:r w:rsidR="00130F08">
        <w:rPr>
          <w:sz w:val="28"/>
          <w:szCs w:val="28"/>
        </w:rPr>
        <w:t>.</w:t>
      </w:r>
    </w:p>
    <w:p w:rsidR="000C61CF" w:rsidRPr="00E26A29" w:rsidRDefault="000C61CF" w:rsidP="00EE334D">
      <w:pPr>
        <w:pStyle w:val="1"/>
        <w:ind w:firstLine="720"/>
        <w:jc w:val="both"/>
        <w:rPr>
          <w:sz w:val="28"/>
          <w:szCs w:val="28"/>
        </w:rPr>
      </w:pPr>
      <w:r w:rsidRPr="00E26A29">
        <w:rPr>
          <w:sz w:val="28"/>
          <w:szCs w:val="28"/>
        </w:rPr>
        <w:t xml:space="preserve">Физика: МБОУ </w:t>
      </w:r>
      <w:proofErr w:type="gramStart"/>
      <w:r w:rsidRPr="00E26A29">
        <w:rPr>
          <w:sz w:val="28"/>
          <w:szCs w:val="28"/>
        </w:rPr>
        <w:t>Северная</w:t>
      </w:r>
      <w:proofErr w:type="gramEnd"/>
      <w:r w:rsidRPr="00E26A29">
        <w:rPr>
          <w:sz w:val="28"/>
          <w:szCs w:val="28"/>
        </w:rPr>
        <w:t xml:space="preserve"> КСОШ №13</w:t>
      </w:r>
      <w:r w:rsidR="00130F08">
        <w:rPr>
          <w:sz w:val="28"/>
          <w:szCs w:val="28"/>
        </w:rPr>
        <w:t xml:space="preserve"> </w:t>
      </w:r>
      <w:r w:rsidRPr="00E26A29">
        <w:rPr>
          <w:sz w:val="28"/>
          <w:szCs w:val="28"/>
        </w:rPr>
        <w:t>(3</w:t>
      </w:r>
      <w:r w:rsidR="00A13AF2" w:rsidRPr="00E26A29">
        <w:rPr>
          <w:sz w:val="28"/>
          <w:szCs w:val="28"/>
        </w:rPr>
        <w:t xml:space="preserve">3 </w:t>
      </w:r>
      <w:r w:rsidRPr="00E26A29">
        <w:rPr>
          <w:sz w:val="28"/>
          <w:szCs w:val="28"/>
        </w:rPr>
        <w:t>балла)</w:t>
      </w:r>
      <w:r w:rsidR="00130F08">
        <w:rPr>
          <w:sz w:val="28"/>
          <w:szCs w:val="28"/>
        </w:rPr>
        <w:t xml:space="preserve">, </w:t>
      </w:r>
      <w:r w:rsidRPr="00E26A29">
        <w:rPr>
          <w:sz w:val="28"/>
          <w:szCs w:val="28"/>
        </w:rPr>
        <w:t xml:space="preserve"> МБОУ Глубочанская СОШ №8, МБОУ Верхне-Серебряковская СОШ №12</w:t>
      </w:r>
      <w:r w:rsidR="00130F08">
        <w:rPr>
          <w:sz w:val="28"/>
          <w:szCs w:val="28"/>
        </w:rPr>
        <w:t xml:space="preserve"> (</w:t>
      </w:r>
      <w:r w:rsidRPr="00E26A29">
        <w:rPr>
          <w:sz w:val="28"/>
          <w:szCs w:val="28"/>
        </w:rPr>
        <w:t>обучающиеся не в</w:t>
      </w:r>
      <w:r w:rsidRPr="00E26A29">
        <w:rPr>
          <w:sz w:val="28"/>
          <w:szCs w:val="28"/>
        </w:rPr>
        <w:t>ы</w:t>
      </w:r>
      <w:r w:rsidRPr="00E26A29">
        <w:rPr>
          <w:sz w:val="28"/>
          <w:szCs w:val="28"/>
        </w:rPr>
        <w:t>бирали).</w:t>
      </w:r>
    </w:p>
    <w:p w:rsidR="00D8557A" w:rsidRPr="00E26A29" w:rsidRDefault="00D8557A">
      <w:pPr>
        <w:pStyle w:val="1"/>
        <w:ind w:firstLine="720"/>
        <w:jc w:val="both"/>
        <w:rPr>
          <w:sz w:val="28"/>
          <w:szCs w:val="28"/>
        </w:rPr>
      </w:pPr>
    </w:p>
    <w:p w:rsidR="0026360D" w:rsidRDefault="00F94118" w:rsidP="0026360D">
      <w:pPr>
        <w:pStyle w:val="1"/>
        <w:ind w:firstLine="460"/>
        <w:jc w:val="center"/>
        <w:rPr>
          <w:b/>
          <w:bCs/>
          <w:sz w:val="28"/>
          <w:szCs w:val="28"/>
        </w:rPr>
      </w:pPr>
      <w:r w:rsidRPr="00130F08">
        <w:rPr>
          <w:b/>
          <w:bCs/>
          <w:sz w:val="28"/>
          <w:szCs w:val="28"/>
        </w:rPr>
        <w:t>Анализ результатов ГИА-9 в форме ОГЭ</w:t>
      </w:r>
    </w:p>
    <w:p w:rsidR="002449BB" w:rsidRPr="00130F08" w:rsidRDefault="00F94118" w:rsidP="0026360D">
      <w:pPr>
        <w:pStyle w:val="1"/>
        <w:ind w:firstLine="460"/>
        <w:jc w:val="center"/>
        <w:rPr>
          <w:b/>
          <w:bCs/>
          <w:sz w:val="28"/>
          <w:szCs w:val="28"/>
        </w:rPr>
      </w:pPr>
      <w:r w:rsidRPr="00130F08">
        <w:rPr>
          <w:b/>
          <w:bCs/>
          <w:sz w:val="28"/>
          <w:szCs w:val="28"/>
        </w:rPr>
        <w:t>и промежуточной аттестации</w:t>
      </w:r>
    </w:p>
    <w:p w:rsidR="00C03F5C" w:rsidRPr="00F94118" w:rsidRDefault="00F94118">
      <w:pPr>
        <w:pStyle w:val="1"/>
        <w:spacing w:after="260"/>
        <w:ind w:firstLine="460"/>
        <w:jc w:val="both"/>
        <w:rPr>
          <w:bCs/>
        </w:rPr>
      </w:pPr>
      <w:r w:rsidRPr="00F94118">
        <w:rPr>
          <w:bCs/>
        </w:rPr>
        <w:t xml:space="preserve">ОГЭ Русский язык </w:t>
      </w:r>
      <w:r w:rsidR="00A125C9" w:rsidRPr="00F94118">
        <w:rPr>
          <w:bCs/>
        </w:rPr>
        <w:t>20</w:t>
      </w:r>
      <w:r w:rsidR="00F347BD" w:rsidRPr="00F94118">
        <w:rPr>
          <w:bCs/>
        </w:rPr>
        <w:t>1</w:t>
      </w:r>
      <w:r w:rsidR="00A125C9" w:rsidRPr="00F94118">
        <w:rPr>
          <w:bCs/>
        </w:rPr>
        <w:t>9</w:t>
      </w:r>
      <w:r w:rsidRPr="00F94118">
        <w:rPr>
          <w:bCs/>
        </w:rPr>
        <w:t xml:space="preserve">                    промежуточная аттестация </w:t>
      </w:r>
      <w:r w:rsidR="00837F5F" w:rsidRPr="00F94118">
        <w:rPr>
          <w:bCs/>
        </w:rPr>
        <w:t>-2020</w:t>
      </w:r>
      <w:r w:rsidR="00A125C9" w:rsidRPr="00F94118">
        <w:rPr>
          <w:bCs/>
        </w:rPr>
        <w:t xml:space="preserve"> </w:t>
      </w:r>
      <w:r w:rsidRPr="00F94118">
        <w:rPr>
          <w:bCs/>
        </w:rPr>
        <w:t>год</w:t>
      </w:r>
      <w:r w:rsidR="00A125C9" w:rsidRPr="00F94118">
        <w:rPr>
          <w:bCs/>
        </w:rPr>
        <w:t xml:space="preserve"> 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</w:tblGrid>
      <w:tr w:rsidR="00837F5F" w:rsidRPr="00837F5F" w:rsidTr="009449C3">
        <w:trPr>
          <w:cantSplit/>
          <w:trHeight w:val="34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Предмет</w:t>
            </w:r>
          </w:p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</w:t>
            </w: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мости</w:t>
            </w: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знаний</w:t>
            </w: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</w:t>
            </w: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мости</w:t>
            </w: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знаний</w:t>
            </w: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837F5F" w:rsidRPr="00837F5F" w:rsidTr="009449C3">
        <w:trPr>
          <w:cantSplit/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37F5F" w:rsidRPr="00837F5F" w:rsidRDefault="00837F5F" w:rsidP="00837F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F5F" w:rsidRPr="00837F5F" w:rsidRDefault="00837F5F" w:rsidP="00837F5F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37F5F" w:rsidRPr="00837F5F" w:rsidTr="009449C3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8 (857)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  <w:tr w:rsidR="00837F5F" w:rsidRPr="00837F5F" w:rsidTr="009449C3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11 (860)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837F5F" w:rsidRPr="00837F5F" w:rsidTr="009449C3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12 (861)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  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3,4</w:t>
            </w:r>
          </w:p>
        </w:tc>
      </w:tr>
      <w:tr w:rsidR="00837F5F" w:rsidRPr="00837F5F" w:rsidTr="009449C3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13 (862)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F5F" w:rsidRPr="00837F5F" w:rsidRDefault="00837F5F" w:rsidP="00837F5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7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</w:tbl>
    <w:p w:rsidR="002D7E5A" w:rsidRDefault="002D7E5A" w:rsidP="002D7E5A">
      <w:pPr>
        <w:widowControl/>
        <w:spacing w:after="15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D7E5A" w:rsidRPr="00F94118" w:rsidRDefault="00F94118" w:rsidP="002D7E5A">
      <w:pPr>
        <w:widowControl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ОГЭ </w:t>
      </w:r>
      <w:r w:rsidR="002D7E5A" w:rsidRPr="00F94118">
        <w:rPr>
          <w:rFonts w:ascii="Times New Roman" w:eastAsia="Times New Roman" w:hAnsi="Times New Roman" w:cs="Times New Roman"/>
          <w:color w:val="auto"/>
          <w:lang w:bidi="ar-SA"/>
        </w:rPr>
        <w:t>Математика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7E5A" w:rsidRPr="00F94118">
        <w:rPr>
          <w:rFonts w:ascii="Times New Roman" w:eastAsia="Times New Roman" w:hAnsi="Times New Roman" w:cs="Times New Roman"/>
          <w:color w:val="auto"/>
          <w:lang w:bidi="ar-SA"/>
        </w:rPr>
        <w:t>2019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промежуточная аттестация</w:t>
      </w:r>
      <w:r w:rsidR="002D7E5A" w:rsidRPr="00F94118">
        <w:rPr>
          <w:rFonts w:ascii="Times New Roman" w:eastAsia="Times New Roman" w:hAnsi="Times New Roman" w:cs="Times New Roman"/>
          <w:color w:val="auto"/>
          <w:lang w:bidi="ar-SA"/>
        </w:rPr>
        <w:t>-2020 год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W w:w="100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567"/>
        <w:gridCol w:w="570"/>
        <w:gridCol w:w="570"/>
        <w:gridCol w:w="567"/>
        <w:gridCol w:w="709"/>
        <w:gridCol w:w="709"/>
        <w:gridCol w:w="709"/>
        <w:gridCol w:w="709"/>
        <w:gridCol w:w="7"/>
        <w:gridCol w:w="702"/>
        <w:gridCol w:w="710"/>
        <w:gridCol w:w="709"/>
        <w:gridCol w:w="709"/>
        <w:gridCol w:w="709"/>
      </w:tblGrid>
      <w:tr w:rsidR="002D7E5A" w:rsidRPr="002D7E5A" w:rsidTr="009449C3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Предмет </w:t>
            </w:r>
          </w:p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успеваемости</w:t>
            </w:r>
          </w:p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знаний</w:t>
            </w:r>
          </w:p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успеваемости</w:t>
            </w:r>
          </w:p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знаний</w:t>
            </w:r>
          </w:p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2D7E5A" w:rsidRPr="002D7E5A" w:rsidTr="009449C3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E5A" w:rsidRPr="002D7E5A" w:rsidRDefault="002D7E5A" w:rsidP="002D7E5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D7E5A" w:rsidRPr="002D7E5A" w:rsidTr="009449C3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D7E5A" w:rsidRPr="002D7E5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8 (857)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2D7E5A" w:rsidRPr="002D7E5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11 (860)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2D7E5A" w:rsidRPr="002D7E5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12 (861)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  <w:tr w:rsidR="002D7E5A" w:rsidRPr="002D7E5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13 (862)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E5A" w:rsidRPr="002D7E5A" w:rsidRDefault="002D7E5A" w:rsidP="002D7E5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7E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</w:tbl>
    <w:p w:rsidR="00F94118" w:rsidRDefault="00F94118" w:rsidP="004D1435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D1435" w:rsidRPr="00F94118" w:rsidRDefault="00F94118" w:rsidP="004D1435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ОГЭ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История  </w:t>
      </w:r>
      <w:r w:rsidR="004D1435"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2019 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D1435" w:rsidRPr="00F94118">
        <w:rPr>
          <w:rFonts w:ascii="Times New Roman" w:eastAsia="Times New Roman" w:hAnsi="Times New Roman" w:cs="Times New Roman"/>
          <w:color w:val="auto"/>
          <w:lang w:bidi="ar-SA"/>
        </w:rPr>
        <w:t>2020 год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09"/>
        <w:gridCol w:w="709"/>
        <w:gridCol w:w="709"/>
        <w:gridCol w:w="709"/>
        <w:gridCol w:w="571"/>
        <w:gridCol w:w="709"/>
        <w:gridCol w:w="709"/>
        <w:gridCol w:w="567"/>
      </w:tblGrid>
      <w:tr w:rsidR="004D1435" w:rsidRPr="004D1435" w:rsidTr="009449C3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Предмет </w:t>
            </w:r>
          </w:p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4D1435" w:rsidRPr="004D1435" w:rsidTr="009449C3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435" w:rsidRPr="004D1435" w:rsidRDefault="004D1435" w:rsidP="004D1435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D1435" w:rsidRPr="004D1435" w:rsidTr="009449C3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D1435" w:rsidRPr="004D1435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№8(857)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3,6</w:t>
            </w:r>
          </w:p>
        </w:tc>
      </w:tr>
      <w:tr w:rsidR="004D1435" w:rsidRPr="004D1435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№11(860)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4D1435" w:rsidRPr="004D1435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№12(861)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</w:tr>
      <w:tr w:rsidR="004D1435" w:rsidRPr="004D1435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№13(862)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5" w:rsidRPr="004D1435" w:rsidRDefault="004D1435" w:rsidP="004D1435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D1435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</w:tbl>
    <w:p w:rsidR="001012D0" w:rsidRDefault="001012D0" w:rsidP="00C71D63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1D63" w:rsidRPr="00C71D63" w:rsidRDefault="00F94118" w:rsidP="00C71D63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>ГЭ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449BB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93884" w:rsidRPr="00C71D63">
        <w:rPr>
          <w:rFonts w:ascii="Times New Roman" w:eastAsia="Times New Roman" w:hAnsi="Times New Roman" w:cs="Times New Roman"/>
          <w:color w:val="auto"/>
          <w:lang w:bidi="ar-SA"/>
        </w:rPr>
        <w:t xml:space="preserve">бществознание 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2019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 xml:space="preserve">        промежуточная аттестация- 2020 год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14"/>
        <w:gridCol w:w="704"/>
        <w:gridCol w:w="704"/>
        <w:gridCol w:w="704"/>
        <w:gridCol w:w="704"/>
        <w:gridCol w:w="704"/>
        <w:gridCol w:w="704"/>
        <w:gridCol w:w="596"/>
        <w:gridCol w:w="567"/>
      </w:tblGrid>
      <w:tr w:rsidR="00C71D63" w:rsidRPr="00C71D63" w:rsidTr="009449C3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Предмет </w:t>
            </w:r>
          </w:p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C71D63" w:rsidRPr="00C71D63" w:rsidTr="009449C3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D63" w:rsidRPr="00C71D63" w:rsidRDefault="00C71D63" w:rsidP="00C71D63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71D63" w:rsidRPr="00C71D63" w:rsidTr="009449C3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71D63" w:rsidRPr="00C71D63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№8(857)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  <w:tr w:rsidR="00C71D63" w:rsidRPr="00C71D63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11 (860)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 25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C71D63" w:rsidRPr="00C71D63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12 (861)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82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  <w:tr w:rsidR="00C71D63" w:rsidRPr="00C71D63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13 (862)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71D6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71D6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71D6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C71D6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71D6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1D63" w:rsidRPr="00C71D63" w:rsidRDefault="00C71D63" w:rsidP="00C71D63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71D6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3,4</w:t>
            </w:r>
          </w:p>
        </w:tc>
      </w:tr>
    </w:tbl>
    <w:p w:rsidR="009343B6" w:rsidRDefault="004C040E" w:rsidP="009343B6">
      <w:pPr>
        <w:widowControl/>
        <w:tabs>
          <w:tab w:val="left" w:pos="1875"/>
          <w:tab w:val="left" w:pos="6270"/>
        </w:tabs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C040E" w:rsidRPr="004C040E" w:rsidRDefault="00F94118" w:rsidP="004C040E">
      <w:pPr>
        <w:widowControl/>
        <w:tabs>
          <w:tab w:val="left" w:pos="1875"/>
          <w:tab w:val="left" w:pos="6270"/>
        </w:tabs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ОГЭ  </w:t>
      </w:r>
      <w:r w:rsidR="004C040E" w:rsidRPr="004C040E">
        <w:rPr>
          <w:rFonts w:ascii="Times New Roman" w:eastAsia="Times New Roman" w:hAnsi="Times New Roman" w:cs="Times New Roman"/>
          <w:color w:val="auto"/>
          <w:lang w:bidi="ar-SA"/>
        </w:rPr>
        <w:t xml:space="preserve">химия  </w:t>
      </w:r>
      <w:r w:rsidRPr="00F94118">
        <w:rPr>
          <w:rFonts w:ascii="Times New Roman" w:eastAsia="Times New Roman" w:hAnsi="Times New Roman" w:cs="Times New Roman"/>
          <w:color w:val="auto"/>
          <w:lang w:bidi="ar-SA"/>
        </w:rPr>
        <w:t>2019                                                 промежуточная аттестация- 2020 год</w:t>
      </w:r>
    </w:p>
    <w:tbl>
      <w:tblPr>
        <w:tblW w:w="10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09"/>
        <w:gridCol w:w="709"/>
        <w:gridCol w:w="709"/>
        <w:gridCol w:w="709"/>
        <w:gridCol w:w="571"/>
        <w:gridCol w:w="571"/>
        <w:gridCol w:w="709"/>
        <w:gridCol w:w="567"/>
      </w:tblGrid>
      <w:tr w:rsidR="004C040E" w:rsidRPr="004C040E" w:rsidTr="009449C3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Предмет </w:t>
            </w:r>
          </w:p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знаний кач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ства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4C040E" w:rsidRPr="004C040E" w:rsidTr="009449C3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40E" w:rsidRPr="004C040E" w:rsidRDefault="004C040E" w:rsidP="004C040E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040E" w:rsidRPr="004C040E" w:rsidTr="009449C3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040E" w:rsidRPr="004C040E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№8(857)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4C040E" w:rsidRPr="004C040E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 11 (860)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4C040E" w:rsidRPr="004C040E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 12 (861)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3,6</w:t>
            </w:r>
          </w:p>
        </w:tc>
      </w:tr>
      <w:tr w:rsidR="004C040E" w:rsidRPr="004C040E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 13 (862)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C04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C04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C04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C04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E" w:rsidRPr="004C040E" w:rsidRDefault="004C040E" w:rsidP="004C040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C04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</w:tbl>
    <w:p w:rsidR="004C040E" w:rsidRPr="004C040E" w:rsidRDefault="004C040E" w:rsidP="004C040E">
      <w:pPr>
        <w:widowControl/>
        <w:tabs>
          <w:tab w:val="left" w:pos="1875"/>
          <w:tab w:val="left" w:pos="6270"/>
        </w:tabs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040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</w:t>
      </w:r>
    </w:p>
    <w:p w:rsidR="00681FD9" w:rsidRPr="00950C4A" w:rsidRDefault="00606E6F" w:rsidP="00681FD9">
      <w:pPr>
        <w:widowControl/>
        <w:tabs>
          <w:tab w:val="left" w:pos="1875"/>
          <w:tab w:val="left" w:pos="6270"/>
        </w:tabs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ОГЭ биология  </w:t>
      </w:r>
      <w:r w:rsidR="00681FD9" w:rsidRPr="00950C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06E6F">
        <w:rPr>
          <w:rFonts w:ascii="Times New Roman" w:eastAsia="Times New Roman" w:hAnsi="Times New Roman" w:cs="Times New Roman"/>
          <w:color w:val="auto"/>
          <w:lang w:bidi="ar-SA"/>
        </w:rPr>
        <w:t>2019                                                 промежуточная аттестация- 2020 год</w:t>
      </w:r>
    </w:p>
    <w:p w:rsidR="00950C4A" w:rsidRPr="00950C4A" w:rsidRDefault="00950C4A" w:rsidP="00950C4A">
      <w:pPr>
        <w:widowControl/>
        <w:tabs>
          <w:tab w:val="left" w:pos="1875"/>
          <w:tab w:val="left" w:pos="6270"/>
        </w:tabs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0C4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14"/>
        <w:gridCol w:w="714"/>
        <w:gridCol w:w="714"/>
        <w:gridCol w:w="714"/>
        <w:gridCol w:w="714"/>
        <w:gridCol w:w="688"/>
        <w:gridCol w:w="709"/>
        <w:gridCol w:w="567"/>
      </w:tblGrid>
      <w:tr w:rsidR="00950C4A" w:rsidRPr="00950C4A" w:rsidTr="009449C3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ab/>
              <w:t xml:space="preserve">Предмет </w:t>
            </w:r>
          </w:p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950C4A" w:rsidRPr="00950C4A" w:rsidTr="009449C3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C4A" w:rsidRPr="00950C4A" w:rsidRDefault="00950C4A" w:rsidP="00950C4A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C4A" w:rsidRPr="00950C4A" w:rsidTr="009449C3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C4A" w:rsidRPr="00950C4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№8(857)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950C4A" w:rsidRPr="00950C4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11 (860)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950C4A" w:rsidRPr="00950C4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№12(861)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</w:tr>
      <w:tr w:rsidR="00950C4A" w:rsidRPr="00950C4A" w:rsidTr="009449C3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13 (862)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C4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C4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C4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C4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0C4A" w:rsidRPr="00950C4A" w:rsidRDefault="00950C4A" w:rsidP="00950C4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3,5</w:t>
            </w:r>
          </w:p>
        </w:tc>
      </w:tr>
    </w:tbl>
    <w:p w:rsidR="001012D0" w:rsidRDefault="001012D0" w:rsidP="005E78F0">
      <w:pPr>
        <w:widowControl/>
        <w:tabs>
          <w:tab w:val="left" w:pos="975"/>
        </w:tabs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</w:p>
    <w:p w:rsidR="005E78F0" w:rsidRPr="001012D0" w:rsidRDefault="001012D0" w:rsidP="005E78F0">
      <w:pPr>
        <w:widowControl/>
        <w:tabs>
          <w:tab w:val="left" w:pos="975"/>
        </w:tabs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 w:rsidRPr="001012D0">
        <w:rPr>
          <w:rFonts w:ascii="Times New Roman" w:eastAsia="Times New Roman" w:hAnsi="Times New Roman" w:cs="Times New Roman"/>
          <w:color w:val="auto"/>
          <w:lang w:bidi="ar-SA"/>
        </w:rPr>
        <w:t xml:space="preserve">ОГЭ </w:t>
      </w:r>
      <w:r w:rsidR="005E78F0" w:rsidRPr="001012D0">
        <w:rPr>
          <w:rFonts w:ascii="Times New Roman" w:eastAsia="Times New Roman" w:hAnsi="Times New Roman" w:cs="Times New Roman"/>
          <w:color w:val="auto"/>
          <w:lang w:bidi="ar-SA"/>
        </w:rPr>
        <w:t xml:space="preserve">География     </w:t>
      </w:r>
      <w:r w:rsidRPr="001012D0">
        <w:rPr>
          <w:rFonts w:ascii="Times New Roman" w:eastAsia="Times New Roman" w:hAnsi="Times New Roman" w:cs="Times New Roman"/>
          <w:color w:val="auto"/>
          <w:lang w:bidi="ar-SA"/>
        </w:rPr>
        <w:t>2019                                     промежуточная аттестация- 2020 год</w:t>
      </w:r>
      <w:r w:rsidR="005E78F0" w:rsidRPr="001012D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</w:p>
    <w:tbl>
      <w:tblPr>
        <w:tblpPr w:leftFromText="180" w:rightFromText="180" w:vertAnchor="text" w:horzAnchor="margin" w:tblpXSpec="center" w:tblpY="30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706"/>
        <w:gridCol w:w="706"/>
        <w:gridCol w:w="7"/>
        <w:gridCol w:w="702"/>
        <w:gridCol w:w="710"/>
        <w:gridCol w:w="709"/>
        <w:gridCol w:w="709"/>
        <w:gridCol w:w="709"/>
        <w:gridCol w:w="709"/>
        <w:gridCol w:w="709"/>
        <w:gridCol w:w="583"/>
        <w:gridCol w:w="709"/>
        <w:gridCol w:w="709"/>
        <w:gridCol w:w="567"/>
      </w:tblGrid>
      <w:tr w:rsidR="005E78F0" w:rsidRPr="005E78F0" w:rsidTr="009449C3">
        <w:trPr>
          <w:trHeight w:val="360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Предмет </w:t>
            </w:r>
          </w:p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8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ний</w:t>
            </w: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ний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5E78F0" w:rsidRPr="005E78F0" w:rsidTr="009449C3">
        <w:trPr>
          <w:trHeight w:val="51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E78F0" w:rsidRPr="005E78F0" w:rsidTr="009449C3">
        <w:trPr>
          <w:trHeight w:val="647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E78F0" w:rsidRPr="005E78F0" w:rsidTr="009449C3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№8(857)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</w:t>
            </w:r>
          </w:p>
        </w:tc>
      </w:tr>
      <w:tr w:rsidR="005E78F0" w:rsidRPr="005E78F0" w:rsidTr="009449C3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№11(860)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5E78F0" w:rsidRPr="005E78F0" w:rsidTr="009449C3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12 (861)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</w:tr>
      <w:tr w:rsidR="005E78F0" w:rsidRPr="005E78F0" w:rsidTr="009449C3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№13(862)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</w:tbl>
    <w:p w:rsidR="005E78F0" w:rsidRPr="001B7B78" w:rsidRDefault="005E78F0" w:rsidP="00A8672F">
      <w:pPr>
        <w:widowControl/>
        <w:tabs>
          <w:tab w:val="left" w:pos="1875"/>
          <w:tab w:val="left" w:pos="6270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7B78" w:rsidRDefault="001012D0" w:rsidP="001B7B78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12D0">
        <w:rPr>
          <w:rFonts w:ascii="Times New Roman" w:eastAsia="Times New Roman" w:hAnsi="Times New Roman" w:cs="Times New Roman"/>
          <w:color w:val="auto"/>
          <w:lang w:bidi="ar-SA"/>
        </w:rPr>
        <w:t xml:space="preserve">ОГЭ  </w:t>
      </w:r>
      <w:r w:rsidR="001B7B78" w:rsidRPr="001012D0">
        <w:rPr>
          <w:rFonts w:ascii="Times New Roman" w:eastAsia="Times New Roman" w:hAnsi="Times New Roman" w:cs="Times New Roman"/>
          <w:color w:val="auto"/>
          <w:lang w:bidi="ar-SA"/>
        </w:rPr>
        <w:t>физика</w:t>
      </w:r>
      <w:r w:rsidR="005E78F0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985B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012D0">
        <w:rPr>
          <w:rFonts w:ascii="Times New Roman" w:eastAsia="Times New Roman" w:hAnsi="Times New Roman" w:cs="Times New Roman"/>
          <w:color w:val="auto"/>
          <w:lang w:bidi="ar-SA"/>
        </w:rPr>
        <w:t xml:space="preserve"> 2019                                     промежуточная аттестация- 2020 год                    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09"/>
        <w:gridCol w:w="709"/>
        <w:gridCol w:w="709"/>
        <w:gridCol w:w="709"/>
        <w:gridCol w:w="571"/>
        <w:gridCol w:w="709"/>
        <w:gridCol w:w="709"/>
        <w:gridCol w:w="567"/>
      </w:tblGrid>
      <w:tr w:rsidR="005E78F0" w:rsidRPr="005E78F0" w:rsidTr="009449C3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  <w:r w:rsidRPr="005E78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</w:t>
            </w: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Предмет </w:t>
            </w:r>
          </w:p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успеваемости</w:t>
            </w: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знаний</w:t>
            </w: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 успеваемости</w:t>
            </w: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качества знаний</w:t>
            </w:r>
          </w:p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средний балл</w:t>
            </w:r>
          </w:p>
        </w:tc>
      </w:tr>
      <w:tr w:rsidR="005E78F0" w:rsidRPr="005E78F0" w:rsidTr="009449C3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F0" w:rsidRPr="005E78F0" w:rsidRDefault="005E78F0" w:rsidP="005E78F0">
            <w:pPr>
              <w:widowControl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E78F0" w:rsidRPr="005E78F0" w:rsidTr="009449C3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E78F0" w:rsidRPr="005E78F0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№8(857)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</w:tr>
      <w:tr w:rsidR="005E78F0" w:rsidRPr="005E78F0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№11(860)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</w:tr>
      <w:tr w:rsidR="005E78F0" w:rsidRPr="005E78F0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 12 (861)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858C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</w:tr>
      <w:tr w:rsidR="005E78F0" w:rsidRPr="005E78F0" w:rsidTr="009449C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№13(862)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858C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0" w:rsidRPr="005E78F0" w:rsidRDefault="005E78F0" w:rsidP="005E78F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7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3,8</w:t>
            </w:r>
          </w:p>
        </w:tc>
      </w:tr>
    </w:tbl>
    <w:p w:rsidR="00546C84" w:rsidRPr="00546C84" w:rsidRDefault="00546C84" w:rsidP="00546C84">
      <w:pPr>
        <w:widowControl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546C84">
        <w:rPr>
          <w:rFonts w:ascii="Times New Roman" w:eastAsia="Calibri" w:hAnsi="Times New Roman" w:cs="Times New Roman"/>
          <w:bCs/>
          <w:color w:val="auto"/>
          <w:lang w:eastAsia="en-US" w:bidi="ar-SA"/>
        </w:rPr>
        <w:t>Успева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емость и качество знаний МБОУ Северная КСОШ №13</w:t>
      </w:r>
    </w:p>
    <w:p w:rsidR="00546C84" w:rsidRPr="00546C84" w:rsidRDefault="00546C84" w:rsidP="00546C84">
      <w:pPr>
        <w:widowControl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700"/>
        <w:gridCol w:w="1098"/>
        <w:gridCol w:w="1718"/>
        <w:gridCol w:w="3281"/>
      </w:tblGrid>
      <w:tr w:rsidR="00546C84" w:rsidRPr="00546C84" w:rsidTr="00935434">
        <w:tc>
          <w:tcPr>
            <w:tcW w:w="1242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Учебный год</w:t>
            </w:r>
          </w:p>
        </w:tc>
        <w:tc>
          <w:tcPr>
            <w:tcW w:w="1700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 xml:space="preserve">Количество </w:t>
            </w:r>
            <w:proofErr w:type="gramStart"/>
            <w:r w:rsidRPr="00546C84">
              <w:rPr>
                <w:rFonts w:ascii="Times New Roman" w:hAnsi="Times New Roman"/>
                <w:bCs/>
                <w:color w:val="auto"/>
              </w:rPr>
              <w:t>обучающихся</w:t>
            </w:r>
            <w:proofErr w:type="gramEnd"/>
          </w:p>
        </w:tc>
        <w:tc>
          <w:tcPr>
            <w:tcW w:w="1098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% кач</w:t>
            </w:r>
            <w:r w:rsidRPr="00546C84">
              <w:rPr>
                <w:rFonts w:ascii="Times New Roman" w:hAnsi="Times New Roman"/>
                <w:bCs/>
                <w:color w:val="auto"/>
              </w:rPr>
              <w:t>е</w:t>
            </w:r>
            <w:r w:rsidRPr="00546C84">
              <w:rPr>
                <w:rFonts w:ascii="Times New Roman" w:hAnsi="Times New Roman"/>
                <w:bCs/>
                <w:color w:val="auto"/>
              </w:rPr>
              <w:t xml:space="preserve">ства </w:t>
            </w:r>
          </w:p>
        </w:tc>
        <w:tc>
          <w:tcPr>
            <w:tcW w:w="1718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% успеваем</w:t>
            </w:r>
            <w:r w:rsidRPr="00546C84">
              <w:rPr>
                <w:rFonts w:ascii="Times New Roman" w:hAnsi="Times New Roman"/>
                <w:bCs/>
                <w:color w:val="auto"/>
              </w:rPr>
              <w:t>о</w:t>
            </w:r>
            <w:r w:rsidRPr="00546C84">
              <w:rPr>
                <w:rFonts w:ascii="Times New Roman" w:hAnsi="Times New Roman"/>
                <w:bCs/>
                <w:color w:val="auto"/>
              </w:rPr>
              <w:t>сти</w:t>
            </w:r>
          </w:p>
        </w:tc>
        <w:tc>
          <w:tcPr>
            <w:tcW w:w="3281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На «4» и «5»</w:t>
            </w:r>
          </w:p>
        </w:tc>
      </w:tr>
      <w:tr w:rsidR="00546C84" w:rsidRPr="00546C84" w:rsidTr="00935434">
        <w:tc>
          <w:tcPr>
            <w:tcW w:w="1242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lastRenderedPageBreak/>
              <w:t>2019</w:t>
            </w:r>
          </w:p>
        </w:tc>
        <w:tc>
          <w:tcPr>
            <w:tcW w:w="1700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221</w:t>
            </w:r>
          </w:p>
        </w:tc>
        <w:tc>
          <w:tcPr>
            <w:tcW w:w="1098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33%</w:t>
            </w:r>
          </w:p>
        </w:tc>
        <w:tc>
          <w:tcPr>
            <w:tcW w:w="1718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100%</w:t>
            </w:r>
          </w:p>
        </w:tc>
        <w:tc>
          <w:tcPr>
            <w:tcW w:w="3281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73 обучающихся</w:t>
            </w:r>
          </w:p>
        </w:tc>
      </w:tr>
      <w:tr w:rsidR="00546C84" w:rsidRPr="00546C84" w:rsidTr="00935434">
        <w:tc>
          <w:tcPr>
            <w:tcW w:w="1242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2020</w:t>
            </w:r>
          </w:p>
        </w:tc>
        <w:tc>
          <w:tcPr>
            <w:tcW w:w="1700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215</w:t>
            </w:r>
          </w:p>
        </w:tc>
        <w:tc>
          <w:tcPr>
            <w:tcW w:w="1098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30%</w:t>
            </w:r>
          </w:p>
        </w:tc>
        <w:tc>
          <w:tcPr>
            <w:tcW w:w="1718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100%</w:t>
            </w:r>
          </w:p>
        </w:tc>
        <w:tc>
          <w:tcPr>
            <w:tcW w:w="3281" w:type="dxa"/>
          </w:tcPr>
          <w:p w:rsidR="00546C84" w:rsidRPr="00546C84" w:rsidRDefault="00546C84" w:rsidP="00935434">
            <w:pPr>
              <w:rPr>
                <w:rFonts w:ascii="Times New Roman" w:hAnsi="Times New Roman"/>
                <w:bCs/>
                <w:color w:val="auto"/>
              </w:rPr>
            </w:pPr>
            <w:r w:rsidRPr="00546C84">
              <w:rPr>
                <w:rFonts w:ascii="Times New Roman" w:hAnsi="Times New Roman"/>
                <w:bCs/>
                <w:color w:val="auto"/>
              </w:rPr>
              <w:t>60 обучающихся</w:t>
            </w:r>
          </w:p>
        </w:tc>
      </w:tr>
    </w:tbl>
    <w:p w:rsidR="00F244DA" w:rsidRDefault="00F244DA" w:rsidP="00F244DA">
      <w:pPr>
        <w:widowControl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F244DA" w:rsidRPr="00F244DA" w:rsidRDefault="00F244DA" w:rsidP="00F244DA">
      <w:pPr>
        <w:widowControl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244DA">
        <w:rPr>
          <w:rFonts w:ascii="Times New Roman" w:eastAsia="Calibri" w:hAnsi="Times New Roman" w:cs="Times New Roman"/>
          <w:bCs/>
          <w:color w:val="auto"/>
          <w:lang w:eastAsia="en-US" w:bidi="ar-SA"/>
        </w:rPr>
        <w:t>Успеваемость и качество знаний МБОУ Глубочанская СОШ №8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42"/>
        <w:gridCol w:w="1700"/>
        <w:gridCol w:w="1098"/>
        <w:gridCol w:w="1718"/>
        <w:gridCol w:w="3281"/>
      </w:tblGrid>
      <w:tr w:rsidR="00F244DA" w:rsidRPr="00F244DA" w:rsidTr="000C051B">
        <w:tc>
          <w:tcPr>
            <w:tcW w:w="1242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Учебный год</w:t>
            </w:r>
          </w:p>
        </w:tc>
        <w:tc>
          <w:tcPr>
            <w:tcW w:w="1700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 xml:space="preserve">Количество </w:t>
            </w:r>
            <w:proofErr w:type="gramStart"/>
            <w:r w:rsidRPr="00F244DA">
              <w:rPr>
                <w:rFonts w:ascii="Times New Roman" w:hAnsi="Times New Roman"/>
                <w:bCs/>
                <w:color w:val="auto"/>
              </w:rPr>
              <w:t>обучающихся</w:t>
            </w:r>
            <w:proofErr w:type="gramEnd"/>
          </w:p>
        </w:tc>
        <w:tc>
          <w:tcPr>
            <w:tcW w:w="1098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% кач</w:t>
            </w:r>
            <w:r w:rsidRPr="00F244DA">
              <w:rPr>
                <w:rFonts w:ascii="Times New Roman" w:hAnsi="Times New Roman"/>
                <w:bCs/>
                <w:color w:val="auto"/>
              </w:rPr>
              <w:t>е</w:t>
            </w:r>
            <w:r w:rsidRPr="00F244DA">
              <w:rPr>
                <w:rFonts w:ascii="Times New Roman" w:hAnsi="Times New Roman"/>
                <w:bCs/>
                <w:color w:val="auto"/>
              </w:rPr>
              <w:t xml:space="preserve">ства </w:t>
            </w:r>
          </w:p>
        </w:tc>
        <w:tc>
          <w:tcPr>
            <w:tcW w:w="1718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% успеваем</w:t>
            </w:r>
            <w:r w:rsidRPr="00F244DA">
              <w:rPr>
                <w:rFonts w:ascii="Times New Roman" w:hAnsi="Times New Roman"/>
                <w:bCs/>
                <w:color w:val="auto"/>
              </w:rPr>
              <w:t>о</w:t>
            </w:r>
            <w:r w:rsidRPr="00F244DA">
              <w:rPr>
                <w:rFonts w:ascii="Times New Roman" w:hAnsi="Times New Roman"/>
                <w:bCs/>
                <w:color w:val="auto"/>
              </w:rPr>
              <w:t>сти</w:t>
            </w:r>
          </w:p>
        </w:tc>
        <w:tc>
          <w:tcPr>
            <w:tcW w:w="3281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На «4» и «5»</w:t>
            </w:r>
          </w:p>
        </w:tc>
      </w:tr>
      <w:tr w:rsidR="00F244DA" w:rsidRPr="00F244DA" w:rsidTr="000C051B">
        <w:tc>
          <w:tcPr>
            <w:tcW w:w="1242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2019</w:t>
            </w:r>
          </w:p>
        </w:tc>
        <w:tc>
          <w:tcPr>
            <w:tcW w:w="1700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115</w:t>
            </w:r>
          </w:p>
        </w:tc>
        <w:tc>
          <w:tcPr>
            <w:tcW w:w="1098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28%</w:t>
            </w:r>
          </w:p>
        </w:tc>
        <w:tc>
          <w:tcPr>
            <w:tcW w:w="1718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100%</w:t>
            </w:r>
          </w:p>
        </w:tc>
        <w:tc>
          <w:tcPr>
            <w:tcW w:w="3281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29 обучающихся</w:t>
            </w:r>
          </w:p>
        </w:tc>
      </w:tr>
      <w:tr w:rsidR="00F244DA" w:rsidRPr="00F244DA" w:rsidTr="000C051B">
        <w:tc>
          <w:tcPr>
            <w:tcW w:w="1242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2020</w:t>
            </w:r>
          </w:p>
        </w:tc>
        <w:tc>
          <w:tcPr>
            <w:tcW w:w="1700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106</w:t>
            </w:r>
          </w:p>
        </w:tc>
        <w:tc>
          <w:tcPr>
            <w:tcW w:w="1098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26%</w:t>
            </w:r>
          </w:p>
        </w:tc>
        <w:tc>
          <w:tcPr>
            <w:tcW w:w="1718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100%</w:t>
            </w:r>
          </w:p>
        </w:tc>
        <w:tc>
          <w:tcPr>
            <w:tcW w:w="3281" w:type="dxa"/>
          </w:tcPr>
          <w:p w:rsidR="00F244DA" w:rsidRPr="00F244DA" w:rsidRDefault="00F244DA" w:rsidP="00F244DA">
            <w:pPr>
              <w:rPr>
                <w:rFonts w:ascii="Times New Roman" w:hAnsi="Times New Roman"/>
                <w:bCs/>
                <w:color w:val="auto"/>
              </w:rPr>
            </w:pPr>
            <w:r w:rsidRPr="00F244DA">
              <w:rPr>
                <w:rFonts w:ascii="Times New Roman" w:hAnsi="Times New Roman"/>
                <w:bCs/>
                <w:color w:val="auto"/>
              </w:rPr>
              <w:t>23 обучающихся</w:t>
            </w:r>
          </w:p>
        </w:tc>
      </w:tr>
    </w:tbl>
    <w:p w:rsidR="00F244DA" w:rsidRPr="001B7B78" w:rsidRDefault="00F244DA" w:rsidP="001B7B78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212A" w:rsidRPr="00130F08" w:rsidRDefault="005E78F0">
      <w:pPr>
        <w:pStyle w:val="1"/>
        <w:spacing w:after="260"/>
        <w:ind w:firstLine="460"/>
        <w:jc w:val="both"/>
        <w:rPr>
          <w:bCs/>
          <w:sz w:val="28"/>
          <w:szCs w:val="28"/>
        </w:rPr>
      </w:pPr>
      <w:r w:rsidRPr="00130F08">
        <w:rPr>
          <w:bCs/>
          <w:sz w:val="28"/>
          <w:szCs w:val="28"/>
        </w:rPr>
        <w:t>Результаты 2020 года выше показателей 2019 года, потому что</w:t>
      </w:r>
      <w:r w:rsidR="009449C3" w:rsidRPr="00130F08">
        <w:rPr>
          <w:bCs/>
          <w:sz w:val="28"/>
          <w:szCs w:val="28"/>
        </w:rPr>
        <w:t xml:space="preserve"> в соотве</w:t>
      </w:r>
      <w:r w:rsidR="009449C3" w:rsidRPr="00130F08">
        <w:rPr>
          <w:bCs/>
          <w:sz w:val="28"/>
          <w:szCs w:val="28"/>
        </w:rPr>
        <w:t>т</w:t>
      </w:r>
      <w:r w:rsidR="009449C3" w:rsidRPr="00130F08">
        <w:rPr>
          <w:bCs/>
          <w:sz w:val="28"/>
          <w:szCs w:val="28"/>
        </w:rPr>
        <w:t>ствии</w:t>
      </w:r>
      <w:r w:rsidRPr="00130F08">
        <w:rPr>
          <w:bCs/>
          <w:sz w:val="28"/>
          <w:szCs w:val="28"/>
        </w:rPr>
        <w:t xml:space="preserve"> </w:t>
      </w:r>
      <w:r w:rsidR="009449C3" w:rsidRPr="00130F08">
        <w:rPr>
          <w:bCs/>
          <w:sz w:val="28"/>
          <w:szCs w:val="28"/>
        </w:rPr>
        <w:t>с приказом Министерства просвещения Российской Федерации</w:t>
      </w:r>
      <w:r w:rsidR="00130F08">
        <w:rPr>
          <w:bCs/>
          <w:sz w:val="28"/>
          <w:szCs w:val="28"/>
        </w:rPr>
        <w:t>,</w:t>
      </w:r>
      <w:r w:rsidR="009449C3" w:rsidRPr="00130F08">
        <w:rPr>
          <w:bCs/>
          <w:sz w:val="28"/>
          <w:szCs w:val="28"/>
        </w:rPr>
        <w:t xml:space="preserve"> Фед</w:t>
      </w:r>
      <w:r w:rsidR="009449C3" w:rsidRPr="00130F08">
        <w:rPr>
          <w:bCs/>
          <w:sz w:val="28"/>
          <w:szCs w:val="28"/>
        </w:rPr>
        <w:t>е</w:t>
      </w:r>
      <w:r w:rsidR="009449C3" w:rsidRPr="00130F08">
        <w:rPr>
          <w:bCs/>
          <w:sz w:val="28"/>
          <w:szCs w:val="28"/>
        </w:rPr>
        <w:t>ральной службы по надзору в сфере образования и науки от 07 ноября 2018г.</w:t>
      </w:r>
      <w:r w:rsidR="0026360D">
        <w:rPr>
          <w:bCs/>
          <w:sz w:val="28"/>
          <w:szCs w:val="28"/>
        </w:rPr>
        <w:t xml:space="preserve"> </w:t>
      </w:r>
      <w:r w:rsidR="009449C3" w:rsidRPr="00130F08">
        <w:rPr>
          <w:bCs/>
          <w:sz w:val="28"/>
          <w:szCs w:val="28"/>
        </w:rPr>
        <w:t>№189/1513</w:t>
      </w:r>
      <w:r w:rsidR="00130F08">
        <w:rPr>
          <w:bCs/>
          <w:sz w:val="28"/>
          <w:szCs w:val="28"/>
        </w:rPr>
        <w:t xml:space="preserve"> </w:t>
      </w:r>
      <w:r w:rsidR="009449C3" w:rsidRPr="00130F08">
        <w:rPr>
          <w:bCs/>
          <w:sz w:val="28"/>
          <w:szCs w:val="28"/>
        </w:rPr>
        <w:t>(зарегистрирован Минюстом РФ от 10 декабря 2018г., регистр</w:t>
      </w:r>
      <w:r w:rsidR="009449C3" w:rsidRPr="00130F08">
        <w:rPr>
          <w:bCs/>
          <w:sz w:val="28"/>
          <w:szCs w:val="28"/>
        </w:rPr>
        <w:t>а</w:t>
      </w:r>
      <w:r w:rsidR="009449C3" w:rsidRPr="00130F08">
        <w:rPr>
          <w:bCs/>
          <w:sz w:val="28"/>
          <w:szCs w:val="28"/>
        </w:rPr>
        <w:t>цион</w:t>
      </w:r>
      <w:r w:rsidR="00967F86" w:rsidRPr="00130F08">
        <w:rPr>
          <w:bCs/>
          <w:sz w:val="28"/>
          <w:szCs w:val="28"/>
        </w:rPr>
        <w:t xml:space="preserve">ный №52953) </w:t>
      </w:r>
      <w:r w:rsidR="009449C3" w:rsidRPr="00130F08">
        <w:rPr>
          <w:bCs/>
          <w:sz w:val="28"/>
          <w:szCs w:val="28"/>
        </w:rPr>
        <w:t>Порядок ГИА-9 в 2020 году не применяется. ГИА-9 пр</w:t>
      </w:r>
      <w:r w:rsidR="009449C3" w:rsidRPr="00130F08">
        <w:rPr>
          <w:bCs/>
          <w:sz w:val="28"/>
          <w:szCs w:val="28"/>
        </w:rPr>
        <w:t>о</w:t>
      </w:r>
      <w:r w:rsidR="009449C3" w:rsidRPr="00130F08">
        <w:rPr>
          <w:bCs/>
          <w:sz w:val="28"/>
          <w:szCs w:val="28"/>
        </w:rPr>
        <w:t>водится в форме промежуточной аттестации, результаты которой по итогам 2019-2020 учебного года признаются в качестве результатов государственной итоговой аттестации обучающихся и являются основанием для</w:t>
      </w:r>
      <w:r w:rsidR="009449C3" w:rsidRPr="00130F08">
        <w:rPr>
          <w:b/>
          <w:bCs/>
          <w:sz w:val="28"/>
          <w:szCs w:val="28"/>
        </w:rPr>
        <w:t xml:space="preserve"> </w:t>
      </w:r>
      <w:r w:rsidR="009449C3" w:rsidRPr="00130F08">
        <w:rPr>
          <w:bCs/>
          <w:sz w:val="28"/>
          <w:szCs w:val="28"/>
        </w:rPr>
        <w:t>выдачи атт</w:t>
      </w:r>
      <w:r w:rsidR="009449C3" w:rsidRPr="00130F08">
        <w:rPr>
          <w:bCs/>
          <w:sz w:val="28"/>
          <w:szCs w:val="28"/>
        </w:rPr>
        <w:t>е</w:t>
      </w:r>
      <w:r w:rsidR="009449C3" w:rsidRPr="00130F08">
        <w:rPr>
          <w:bCs/>
          <w:sz w:val="28"/>
          <w:szCs w:val="28"/>
        </w:rPr>
        <w:t>статов об основном общем образовании.</w:t>
      </w:r>
    </w:p>
    <w:p w:rsidR="00284F07" w:rsidRPr="00130F08" w:rsidRDefault="007C5DC1">
      <w:pPr>
        <w:pStyle w:val="1"/>
        <w:spacing w:after="260"/>
        <w:ind w:firstLine="460"/>
        <w:jc w:val="both"/>
        <w:rPr>
          <w:sz w:val="28"/>
          <w:szCs w:val="28"/>
        </w:rPr>
      </w:pPr>
      <w:proofErr w:type="gramStart"/>
      <w:r w:rsidRPr="00130F08">
        <w:rPr>
          <w:b/>
          <w:bCs/>
          <w:sz w:val="28"/>
          <w:szCs w:val="28"/>
        </w:rPr>
        <w:t xml:space="preserve">Сравнительный анализ результатов ВПР </w:t>
      </w:r>
      <w:r w:rsidR="00623B72" w:rsidRPr="00130F08">
        <w:rPr>
          <w:sz w:val="28"/>
          <w:szCs w:val="28"/>
        </w:rPr>
        <w:t>п</w:t>
      </w:r>
      <w:r w:rsidR="00284F07" w:rsidRPr="00130F08">
        <w:rPr>
          <w:sz w:val="28"/>
          <w:szCs w:val="28"/>
        </w:rPr>
        <w:t xml:space="preserve">о предмету «русский язык» в 5 классе </w:t>
      </w:r>
      <w:r w:rsidR="00130F08">
        <w:rPr>
          <w:sz w:val="28"/>
          <w:szCs w:val="28"/>
        </w:rPr>
        <w:t>показал:</w:t>
      </w:r>
      <w:r w:rsidR="008120DF">
        <w:rPr>
          <w:sz w:val="28"/>
          <w:szCs w:val="28"/>
        </w:rPr>
        <w:t xml:space="preserve"> </w:t>
      </w:r>
      <w:r w:rsidR="00284F07" w:rsidRPr="00130F08">
        <w:rPr>
          <w:sz w:val="28"/>
          <w:szCs w:val="28"/>
        </w:rPr>
        <w:t>32,8 % участников ВПР понизили свою отметку, 51 об</w:t>
      </w:r>
      <w:r w:rsidR="00284F07" w:rsidRPr="00130F08">
        <w:rPr>
          <w:sz w:val="28"/>
          <w:szCs w:val="28"/>
        </w:rPr>
        <w:t>у</w:t>
      </w:r>
      <w:r w:rsidR="00284F07" w:rsidRPr="00130F08">
        <w:rPr>
          <w:sz w:val="28"/>
          <w:szCs w:val="28"/>
        </w:rPr>
        <w:t>чающийся(14,6%) не справились  с заданиями, по  математике с заданиями не справились 70 человек (16%), по биологии 27 человек (7,6%),  по</w:t>
      </w:r>
      <w:r w:rsidR="00FA32B9">
        <w:rPr>
          <w:sz w:val="28"/>
          <w:szCs w:val="28"/>
        </w:rPr>
        <w:t xml:space="preserve">  истории 40 человек  (10,9%) </w:t>
      </w:r>
      <w:r w:rsidR="00A76DB8">
        <w:rPr>
          <w:color w:val="000000" w:themeColor="text1"/>
          <w:sz w:val="28"/>
          <w:szCs w:val="28"/>
        </w:rPr>
        <w:t>.</w:t>
      </w:r>
      <w:r w:rsidR="00284F07" w:rsidRPr="00130F08">
        <w:rPr>
          <w:sz w:val="28"/>
          <w:szCs w:val="28"/>
        </w:rPr>
        <w:t>У   40,3 %</w:t>
      </w:r>
      <w:r w:rsidR="00A76DB8">
        <w:rPr>
          <w:sz w:val="28"/>
          <w:szCs w:val="28"/>
        </w:rPr>
        <w:t xml:space="preserve"> обучающихся</w:t>
      </w:r>
      <w:r w:rsidR="00284F07" w:rsidRPr="00130F08">
        <w:rPr>
          <w:sz w:val="28"/>
          <w:szCs w:val="28"/>
        </w:rPr>
        <w:t xml:space="preserve">  не подтверждена отметка, а сн</w:t>
      </w:r>
      <w:r w:rsidR="00284F07" w:rsidRPr="00130F08">
        <w:rPr>
          <w:sz w:val="28"/>
          <w:szCs w:val="28"/>
        </w:rPr>
        <w:t>и</w:t>
      </w:r>
      <w:r w:rsidR="00284F07" w:rsidRPr="00130F08">
        <w:rPr>
          <w:sz w:val="28"/>
          <w:szCs w:val="28"/>
        </w:rPr>
        <w:t xml:space="preserve">жена, что может свидетельствовать о </w:t>
      </w:r>
      <w:proofErr w:type="spellStart"/>
      <w:r w:rsidR="00284F07" w:rsidRPr="00130F08">
        <w:rPr>
          <w:sz w:val="28"/>
          <w:szCs w:val="28"/>
        </w:rPr>
        <w:t>несформированности</w:t>
      </w:r>
      <w:proofErr w:type="spellEnd"/>
      <w:r w:rsidR="00284F07" w:rsidRPr="00130F08">
        <w:rPr>
          <w:sz w:val="28"/>
          <w:szCs w:val="28"/>
        </w:rPr>
        <w:t xml:space="preserve"> компетенций </w:t>
      </w:r>
      <w:proofErr w:type="spellStart"/>
      <w:r w:rsidR="00284F07" w:rsidRPr="00130F08">
        <w:rPr>
          <w:sz w:val="28"/>
          <w:szCs w:val="28"/>
        </w:rPr>
        <w:t>кр</w:t>
      </w:r>
      <w:r w:rsidR="00284F07" w:rsidRPr="00130F08">
        <w:rPr>
          <w:sz w:val="28"/>
          <w:szCs w:val="28"/>
        </w:rPr>
        <w:t>и</w:t>
      </w:r>
      <w:r w:rsidR="00284F07" w:rsidRPr="00130F08">
        <w:rPr>
          <w:sz w:val="28"/>
          <w:szCs w:val="28"/>
        </w:rPr>
        <w:t>териального</w:t>
      </w:r>
      <w:proofErr w:type="spellEnd"/>
      <w:r w:rsidR="00284F07" w:rsidRPr="00130F08">
        <w:rPr>
          <w:sz w:val="28"/>
          <w:szCs w:val="28"/>
        </w:rPr>
        <w:t xml:space="preserve"> оценивания</w:t>
      </w:r>
      <w:proofErr w:type="gramEnd"/>
      <w:r w:rsidR="00284F07" w:rsidRPr="00130F08">
        <w:rPr>
          <w:sz w:val="28"/>
          <w:szCs w:val="28"/>
        </w:rPr>
        <w:t xml:space="preserve"> у педагогов   района</w:t>
      </w:r>
      <w:r w:rsidR="008120DF">
        <w:rPr>
          <w:sz w:val="28"/>
          <w:szCs w:val="28"/>
        </w:rPr>
        <w:t>.</w:t>
      </w:r>
    </w:p>
    <w:p w:rsidR="00284F07" w:rsidRPr="00130F08" w:rsidRDefault="007A3D01" w:rsidP="001012D0">
      <w:pPr>
        <w:pStyle w:val="1"/>
        <w:spacing w:before="240" w:after="260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6-х классов общеобразовательных организаций </w:t>
      </w:r>
      <w:r w:rsidR="00284F07" w:rsidRPr="00130F08">
        <w:rPr>
          <w:sz w:val="28"/>
          <w:szCs w:val="28"/>
        </w:rPr>
        <w:t xml:space="preserve"> при в</w:t>
      </w:r>
      <w:r w:rsidR="00284F07" w:rsidRPr="00130F08">
        <w:rPr>
          <w:sz w:val="28"/>
          <w:szCs w:val="28"/>
        </w:rPr>
        <w:t>ы</w:t>
      </w:r>
      <w:r w:rsidR="00284F07" w:rsidRPr="00130F08">
        <w:rPr>
          <w:sz w:val="28"/>
          <w:szCs w:val="28"/>
        </w:rPr>
        <w:t>полнении ВПР  по  математике 45</w:t>
      </w:r>
      <w:r>
        <w:rPr>
          <w:sz w:val="28"/>
          <w:szCs w:val="28"/>
        </w:rPr>
        <w:t xml:space="preserve"> </w:t>
      </w:r>
      <w:r w:rsidR="00284F07" w:rsidRPr="00130F0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="00284F07" w:rsidRPr="00130F08">
        <w:rPr>
          <w:sz w:val="28"/>
          <w:szCs w:val="28"/>
        </w:rPr>
        <w:t>(13,7%)  не справились с задани</w:t>
      </w:r>
      <w:r w:rsidR="00284F07" w:rsidRPr="00130F08">
        <w:rPr>
          <w:sz w:val="28"/>
          <w:szCs w:val="28"/>
        </w:rPr>
        <w:t>я</w:t>
      </w:r>
      <w:r w:rsidR="00284F07" w:rsidRPr="00130F08">
        <w:rPr>
          <w:sz w:val="28"/>
          <w:szCs w:val="28"/>
        </w:rPr>
        <w:t>ми, 40,1% понизили свой результат</w:t>
      </w:r>
      <w:r>
        <w:rPr>
          <w:sz w:val="28"/>
          <w:szCs w:val="28"/>
        </w:rPr>
        <w:t xml:space="preserve">; </w:t>
      </w:r>
      <w:r w:rsidR="00284F07" w:rsidRPr="00130F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84F07" w:rsidRPr="00130F08">
        <w:rPr>
          <w:sz w:val="28"/>
          <w:szCs w:val="28"/>
        </w:rPr>
        <w:t>ходе вы</w:t>
      </w:r>
      <w:r>
        <w:rPr>
          <w:sz w:val="28"/>
          <w:szCs w:val="28"/>
        </w:rPr>
        <w:t>полнения ВПР</w:t>
      </w:r>
      <w:r w:rsidR="00284F07" w:rsidRPr="00130F08">
        <w:rPr>
          <w:sz w:val="28"/>
          <w:szCs w:val="28"/>
        </w:rPr>
        <w:t xml:space="preserve"> по   русскому языку 57 человек   (17,4%) не справились с заданиями, понизили свой резул</w:t>
      </w:r>
      <w:r w:rsidR="00284F07" w:rsidRPr="00130F08">
        <w:rPr>
          <w:sz w:val="28"/>
          <w:szCs w:val="28"/>
        </w:rPr>
        <w:t>ь</w:t>
      </w:r>
      <w:r w:rsidR="00284F07" w:rsidRPr="00130F08">
        <w:rPr>
          <w:sz w:val="28"/>
          <w:szCs w:val="28"/>
        </w:rPr>
        <w:t>тат 40,4 % обуча</w:t>
      </w:r>
      <w:r w:rsidR="00256D07">
        <w:rPr>
          <w:sz w:val="28"/>
          <w:szCs w:val="28"/>
        </w:rPr>
        <w:t xml:space="preserve">ющихся </w:t>
      </w:r>
      <w:r w:rsidR="00284F07" w:rsidRPr="00256D07">
        <w:rPr>
          <w:sz w:val="28"/>
          <w:szCs w:val="28"/>
        </w:rPr>
        <w:t>по географии 26 человек</w:t>
      </w:r>
      <w:r w:rsidRPr="00256D07">
        <w:rPr>
          <w:sz w:val="28"/>
          <w:szCs w:val="28"/>
        </w:rPr>
        <w:t xml:space="preserve"> (8,02%);</w:t>
      </w:r>
      <w:r>
        <w:rPr>
          <w:sz w:val="28"/>
          <w:szCs w:val="28"/>
        </w:rPr>
        <w:t xml:space="preserve"> по истории </w:t>
      </w:r>
      <w:r w:rsidR="00284F07" w:rsidRPr="00130F08">
        <w:rPr>
          <w:sz w:val="28"/>
          <w:szCs w:val="28"/>
        </w:rPr>
        <w:t xml:space="preserve"> 30% понизили результат, 32 человека (9,75%) не справились с заданием</w:t>
      </w:r>
      <w:r>
        <w:rPr>
          <w:sz w:val="28"/>
          <w:szCs w:val="28"/>
        </w:rPr>
        <w:t xml:space="preserve">, </w:t>
      </w:r>
      <w:r w:rsidR="00284F07" w:rsidRPr="00130F08">
        <w:rPr>
          <w:sz w:val="28"/>
          <w:szCs w:val="28"/>
        </w:rPr>
        <w:t xml:space="preserve">   имеется необъективное оценивание по большинству учебных предметов (русский язык, математика, биология, история, обществознание, география)</w:t>
      </w:r>
      <w:r>
        <w:rPr>
          <w:sz w:val="28"/>
          <w:szCs w:val="28"/>
        </w:rPr>
        <w:t>.</w:t>
      </w:r>
    </w:p>
    <w:p w:rsidR="00284F07" w:rsidRPr="00130F08" w:rsidRDefault="00284F07" w:rsidP="001012D0">
      <w:pPr>
        <w:pStyle w:val="1"/>
        <w:spacing w:before="240" w:after="260"/>
        <w:ind w:firstLine="460"/>
        <w:jc w:val="both"/>
        <w:rPr>
          <w:sz w:val="28"/>
          <w:szCs w:val="28"/>
        </w:rPr>
      </w:pPr>
      <w:r w:rsidRPr="00130F08">
        <w:rPr>
          <w:sz w:val="28"/>
          <w:szCs w:val="28"/>
        </w:rPr>
        <w:t>Результаты апробации ВПР в 7-х классах в 2019 году выявили ряд пр</w:t>
      </w:r>
      <w:r w:rsidRPr="00130F08">
        <w:rPr>
          <w:sz w:val="28"/>
          <w:szCs w:val="28"/>
        </w:rPr>
        <w:t>о</w:t>
      </w:r>
      <w:r w:rsidRPr="00130F08">
        <w:rPr>
          <w:sz w:val="28"/>
          <w:szCs w:val="28"/>
        </w:rPr>
        <w:t xml:space="preserve">блем как методического, так и технического характера. </w:t>
      </w:r>
    </w:p>
    <w:p w:rsidR="00284F07" w:rsidRPr="00130F08" w:rsidRDefault="00284F07" w:rsidP="001012D0">
      <w:pPr>
        <w:pStyle w:val="1"/>
        <w:spacing w:before="240" w:after="260"/>
        <w:ind w:firstLine="460"/>
        <w:jc w:val="both"/>
        <w:rPr>
          <w:sz w:val="28"/>
          <w:szCs w:val="28"/>
        </w:rPr>
      </w:pPr>
      <w:proofErr w:type="gramStart"/>
      <w:r w:rsidRPr="00130F08">
        <w:rPr>
          <w:sz w:val="28"/>
          <w:szCs w:val="28"/>
        </w:rPr>
        <w:t>В 2019 году обучающиеся 7 классов  не справились с заданиями ВПР по русскому языку – 45</w:t>
      </w:r>
      <w:r w:rsidR="007A3D01">
        <w:rPr>
          <w:sz w:val="28"/>
          <w:szCs w:val="28"/>
        </w:rPr>
        <w:t xml:space="preserve"> </w:t>
      </w:r>
      <w:r w:rsidRPr="00130F08">
        <w:rPr>
          <w:sz w:val="28"/>
          <w:szCs w:val="28"/>
        </w:rPr>
        <w:t xml:space="preserve">(14,2%), </w:t>
      </w:r>
      <w:r w:rsidR="0026360D">
        <w:rPr>
          <w:sz w:val="28"/>
          <w:szCs w:val="28"/>
        </w:rPr>
        <w:t xml:space="preserve">по </w:t>
      </w:r>
      <w:r w:rsidRPr="00130F08">
        <w:rPr>
          <w:sz w:val="28"/>
          <w:szCs w:val="28"/>
        </w:rPr>
        <w:t>обществознанию- 24</w:t>
      </w:r>
      <w:r w:rsidR="007A3D01">
        <w:rPr>
          <w:sz w:val="28"/>
          <w:szCs w:val="28"/>
        </w:rPr>
        <w:t xml:space="preserve"> </w:t>
      </w:r>
      <w:r w:rsidRPr="00130F08">
        <w:rPr>
          <w:sz w:val="28"/>
          <w:szCs w:val="28"/>
        </w:rPr>
        <w:t>(7,7%), по истории 24</w:t>
      </w:r>
      <w:r w:rsidR="007A3D01">
        <w:rPr>
          <w:sz w:val="28"/>
          <w:szCs w:val="28"/>
        </w:rPr>
        <w:t xml:space="preserve"> </w:t>
      </w:r>
      <w:r w:rsidRPr="00130F08">
        <w:rPr>
          <w:sz w:val="28"/>
          <w:szCs w:val="28"/>
        </w:rPr>
        <w:t xml:space="preserve">(8,13%), по математике </w:t>
      </w:r>
      <w:r w:rsidR="007A3D01">
        <w:rPr>
          <w:sz w:val="28"/>
          <w:szCs w:val="28"/>
        </w:rPr>
        <w:t xml:space="preserve">– </w:t>
      </w:r>
      <w:r w:rsidRPr="00130F08">
        <w:rPr>
          <w:sz w:val="28"/>
          <w:szCs w:val="28"/>
        </w:rPr>
        <w:t>40</w:t>
      </w:r>
      <w:r w:rsidR="007A3D01">
        <w:rPr>
          <w:sz w:val="28"/>
          <w:szCs w:val="28"/>
        </w:rPr>
        <w:t xml:space="preserve"> </w:t>
      </w:r>
      <w:r w:rsidRPr="00130F08">
        <w:rPr>
          <w:sz w:val="28"/>
          <w:szCs w:val="28"/>
        </w:rPr>
        <w:t>(13,2%)</w:t>
      </w:r>
      <w:r w:rsidR="0026360D">
        <w:rPr>
          <w:sz w:val="28"/>
          <w:szCs w:val="28"/>
        </w:rPr>
        <w:t xml:space="preserve">, </w:t>
      </w:r>
      <w:r w:rsidRPr="00130F08">
        <w:rPr>
          <w:sz w:val="28"/>
          <w:szCs w:val="28"/>
        </w:rPr>
        <w:t xml:space="preserve"> что превышает общероссийский пок</w:t>
      </w:r>
      <w:r w:rsidRPr="00130F08">
        <w:rPr>
          <w:sz w:val="28"/>
          <w:szCs w:val="28"/>
        </w:rPr>
        <w:t>а</w:t>
      </w:r>
      <w:r w:rsidRPr="00130F08">
        <w:rPr>
          <w:sz w:val="28"/>
          <w:szCs w:val="28"/>
        </w:rPr>
        <w:t>затель по предметам: обществознание (общероссийский – 6,7 %, регионал</w:t>
      </w:r>
      <w:r w:rsidRPr="00130F08">
        <w:rPr>
          <w:sz w:val="28"/>
          <w:szCs w:val="28"/>
        </w:rPr>
        <w:t>ь</w:t>
      </w:r>
      <w:r w:rsidRPr="00130F08">
        <w:rPr>
          <w:sz w:val="28"/>
          <w:szCs w:val="28"/>
        </w:rPr>
        <w:t>ный – 5,2 %), история  (общероссийский – 8,8 %, региональный – 7,9 %), м</w:t>
      </w:r>
      <w:r w:rsidRPr="00130F08">
        <w:rPr>
          <w:sz w:val="28"/>
          <w:szCs w:val="28"/>
        </w:rPr>
        <w:t>а</w:t>
      </w:r>
      <w:r w:rsidRPr="00130F08">
        <w:rPr>
          <w:sz w:val="28"/>
          <w:szCs w:val="28"/>
        </w:rPr>
        <w:t xml:space="preserve">тематика (общероссийский – 6,7 %, региональный – 5,2 %) , </w:t>
      </w:r>
      <w:r w:rsidR="0026360D">
        <w:rPr>
          <w:sz w:val="28"/>
          <w:szCs w:val="28"/>
        </w:rPr>
        <w:t xml:space="preserve">в отличие от предмета </w:t>
      </w:r>
      <w:r w:rsidRPr="00130F08">
        <w:rPr>
          <w:sz w:val="28"/>
          <w:szCs w:val="28"/>
        </w:rPr>
        <w:t>русский язык (ниже общероссийского- 19,5%, но выше</w:t>
      </w:r>
      <w:proofErr w:type="gramEnd"/>
      <w:r w:rsidRPr="00130F08">
        <w:rPr>
          <w:sz w:val="28"/>
          <w:szCs w:val="28"/>
        </w:rPr>
        <w:t xml:space="preserve"> регионал</w:t>
      </w:r>
      <w:r w:rsidRPr="00130F08">
        <w:rPr>
          <w:sz w:val="28"/>
          <w:szCs w:val="28"/>
        </w:rPr>
        <w:t>ь</w:t>
      </w:r>
      <w:r w:rsidRPr="00130F08">
        <w:rPr>
          <w:sz w:val="28"/>
          <w:szCs w:val="28"/>
        </w:rPr>
        <w:t xml:space="preserve">ного – 13,5 %). </w:t>
      </w:r>
    </w:p>
    <w:p w:rsidR="00284F07" w:rsidRPr="00130F08" w:rsidRDefault="00284F07" w:rsidP="001012D0">
      <w:pPr>
        <w:pStyle w:val="1"/>
        <w:spacing w:before="240" w:after="260"/>
        <w:ind w:firstLine="460"/>
        <w:jc w:val="both"/>
        <w:rPr>
          <w:sz w:val="28"/>
          <w:szCs w:val="28"/>
        </w:rPr>
      </w:pPr>
      <w:r w:rsidRPr="00130F08">
        <w:rPr>
          <w:sz w:val="28"/>
          <w:szCs w:val="28"/>
        </w:rPr>
        <w:lastRenderedPageBreak/>
        <w:t>Результаты ВПР  позволили  выявить   противоречия между отметками по журналу и отметками за выполненную работу ВПР.</w:t>
      </w:r>
    </w:p>
    <w:p w:rsidR="00D325AA" w:rsidRPr="00130F08" w:rsidRDefault="00284F07" w:rsidP="001012D0">
      <w:pPr>
        <w:pStyle w:val="1"/>
        <w:spacing w:before="240" w:after="260"/>
        <w:ind w:firstLine="460"/>
        <w:jc w:val="both"/>
        <w:rPr>
          <w:sz w:val="28"/>
          <w:szCs w:val="28"/>
        </w:rPr>
      </w:pPr>
      <w:r w:rsidRPr="00130F08">
        <w:rPr>
          <w:sz w:val="28"/>
          <w:szCs w:val="28"/>
        </w:rPr>
        <w:t>По предмету «обществознание»  178</w:t>
      </w:r>
      <w:r w:rsidR="007A3D01">
        <w:rPr>
          <w:sz w:val="28"/>
          <w:szCs w:val="28"/>
        </w:rPr>
        <w:t xml:space="preserve"> </w:t>
      </w:r>
      <w:r w:rsidRPr="00130F08">
        <w:rPr>
          <w:sz w:val="28"/>
          <w:szCs w:val="28"/>
        </w:rPr>
        <w:t>(58%) обучающихся понизили р</w:t>
      </w:r>
      <w:r w:rsidRPr="00130F08">
        <w:rPr>
          <w:sz w:val="28"/>
          <w:szCs w:val="28"/>
        </w:rPr>
        <w:t>е</w:t>
      </w:r>
      <w:r w:rsidRPr="00130F08">
        <w:rPr>
          <w:sz w:val="28"/>
          <w:szCs w:val="28"/>
        </w:rPr>
        <w:t>зультат в ходе проведения ВПР, и то</w:t>
      </w:r>
      <w:r w:rsidR="007A3D01">
        <w:rPr>
          <w:sz w:val="28"/>
          <w:szCs w:val="28"/>
        </w:rPr>
        <w:t>лько 2 (1%) повысили результаты;</w:t>
      </w:r>
      <w:r w:rsidRPr="00130F08">
        <w:rPr>
          <w:sz w:val="28"/>
          <w:szCs w:val="28"/>
        </w:rPr>
        <w:t xml:space="preserve"> по  истории 80</w:t>
      </w:r>
      <w:r w:rsidR="007A3D01">
        <w:rPr>
          <w:sz w:val="28"/>
          <w:szCs w:val="28"/>
        </w:rPr>
        <w:t xml:space="preserve"> </w:t>
      </w:r>
      <w:r w:rsidRPr="00130F08">
        <w:rPr>
          <w:sz w:val="28"/>
          <w:szCs w:val="28"/>
        </w:rPr>
        <w:t>(27%) понизили результат.</w:t>
      </w:r>
    </w:p>
    <w:p w:rsidR="005C1FD5" w:rsidRPr="00130F08" w:rsidRDefault="005C1FD5" w:rsidP="001012D0">
      <w:pPr>
        <w:pStyle w:val="1"/>
        <w:spacing w:before="240" w:after="380"/>
        <w:ind w:firstLine="820"/>
        <w:jc w:val="both"/>
        <w:rPr>
          <w:sz w:val="28"/>
          <w:szCs w:val="28"/>
        </w:rPr>
      </w:pPr>
      <w:r w:rsidRPr="00130F08">
        <w:rPr>
          <w:sz w:val="28"/>
          <w:szCs w:val="28"/>
        </w:rPr>
        <w:t>Обучающиеся 11 класса, сдававшие историю по выбору образовател</w:t>
      </w:r>
      <w:r w:rsidRPr="00130F08">
        <w:rPr>
          <w:sz w:val="28"/>
          <w:szCs w:val="28"/>
        </w:rPr>
        <w:t>ь</w:t>
      </w:r>
      <w:r w:rsidRPr="00130F08">
        <w:rPr>
          <w:sz w:val="28"/>
          <w:szCs w:val="28"/>
        </w:rPr>
        <w:t>ной организации</w:t>
      </w:r>
      <w:r w:rsidR="007A3D01">
        <w:rPr>
          <w:sz w:val="28"/>
          <w:szCs w:val="28"/>
        </w:rPr>
        <w:t xml:space="preserve">, </w:t>
      </w:r>
      <w:r w:rsidRPr="00130F08">
        <w:rPr>
          <w:sz w:val="28"/>
          <w:szCs w:val="28"/>
        </w:rPr>
        <w:t xml:space="preserve">  показали  высокий результат: показатель  лучше общеро</w:t>
      </w:r>
      <w:r w:rsidRPr="00130F08">
        <w:rPr>
          <w:sz w:val="28"/>
          <w:szCs w:val="28"/>
        </w:rPr>
        <w:t>с</w:t>
      </w:r>
      <w:r w:rsidRPr="00130F08">
        <w:rPr>
          <w:sz w:val="28"/>
          <w:szCs w:val="28"/>
        </w:rPr>
        <w:t xml:space="preserve">сийского  и регионального, количество </w:t>
      </w:r>
      <w:r w:rsidR="0026360D">
        <w:rPr>
          <w:sz w:val="28"/>
          <w:szCs w:val="28"/>
        </w:rPr>
        <w:t>«</w:t>
      </w:r>
      <w:r w:rsidRPr="00130F08">
        <w:rPr>
          <w:sz w:val="28"/>
          <w:szCs w:val="28"/>
        </w:rPr>
        <w:t>3</w:t>
      </w:r>
      <w:r w:rsidR="0026360D">
        <w:rPr>
          <w:sz w:val="28"/>
          <w:szCs w:val="28"/>
        </w:rPr>
        <w:t>» и «</w:t>
      </w:r>
      <w:r w:rsidRPr="00130F08">
        <w:rPr>
          <w:sz w:val="28"/>
          <w:szCs w:val="28"/>
        </w:rPr>
        <w:t>4</w:t>
      </w:r>
      <w:r w:rsidR="0026360D">
        <w:rPr>
          <w:sz w:val="28"/>
          <w:szCs w:val="28"/>
        </w:rPr>
        <w:t>»</w:t>
      </w:r>
      <w:r w:rsidRPr="00130F08">
        <w:rPr>
          <w:sz w:val="28"/>
          <w:szCs w:val="28"/>
        </w:rPr>
        <w:t xml:space="preserve"> превышали общеросси</w:t>
      </w:r>
      <w:r w:rsidRPr="00130F08">
        <w:rPr>
          <w:sz w:val="28"/>
          <w:szCs w:val="28"/>
        </w:rPr>
        <w:t>й</w:t>
      </w:r>
      <w:r w:rsidRPr="00130F08">
        <w:rPr>
          <w:sz w:val="28"/>
          <w:szCs w:val="28"/>
        </w:rPr>
        <w:t xml:space="preserve">ский  показатель: </w:t>
      </w:r>
      <w:r w:rsidR="0026360D">
        <w:rPr>
          <w:sz w:val="28"/>
          <w:szCs w:val="28"/>
        </w:rPr>
        <w:t>«</w:t>
      </w:r>
      <w:r w:rsidRPr="00130F08">
        <w:rPr>
          <w:sz w:val="28"/>
          <w:szCs w:val="28"/>
        </w:rPr>
        <w:t>3</w:t>
      </w:r>
      <w:r w:rsidR="0026360D">
        <w:rPr>
          <w:sz w:val="28"/>
          <w:szCs w:val="28"/>
        </w:rPr>
        <w:t>»</w:t>
      </w:r>
      <w:r w:rsidRPr="00130F08">
        <w:rPr>
          <w:sz w:val="28"/>
          <w:szCs w:val="28"/>
        </w:rPr>
        <w:t xml:space="preserve"> на  18%, </w:t>
      </w:r>
      <w:r w:rsidR="0026360D">
        <w:rPr>
          <w:sz w:val="28"/>
          <w:szCs w:val="28"/>
        </w:rPr>
        <w:t>«</w:t>
      </w:r>
      <w:r w:rsidRPr="00130F08">
        <w:rPr>
          <w:sz w:val="28"/>
          <w:szCs w:val="28"/>
        </w:rPr>
        <w:t>4</w:t>
      </w:r>
      <w:r w:rsidR="0026360D">
        <w:rPr>
          <w:sz w:val="28"/>
          <w:szCs w:val="28"/>
        </w:rPr>
        <w:t>»</w:t>
      </w:r>
      <w:r w:rsidRPr="00130F08">
        <w:rPr>
          <w:sz w:val="28"/>
          <w:szCs w:val="28"/>
        </w:rPr>
        <w:t xml:space="preserve"> на 4 %, а вот </w:t>
      </w:r>
      <w:r w:rsidR="0026360D">
        <w:rPr>
          <w:sz w:val="28"/>
          <w:szCs w:val="28"/>
        </w:rPr>
        <w:t>«</w:t>
      </w:r>
      <w:r w:rsidRPr="00130F08">
        <w:rPr>
          <w:sz w:val="28"/>
          <w:szCs w:val="28"/>
        </w:rPr>
        <w:t>5</w:t>
      </w:r>
      <w:r w:rsidR="0026360D">
        <w:rPr>
          <w:sz w:val="28"/>
          <w:szCs w:val="28"/>
        </w:rPr>
        <w:t>»</w:t>
      </w:r>
      <w:r w:rsidRPr="00130F08">
        <w:rPr>
          <w:sz w:val="28"/>
          <w:szCs w:val="28"/>
        </w:rPr>
        <w:t xml:space="preserve"> на 20,3% меньше, чем российский показатель и региональный.</w:t>
      </w:r>
    </w:p>
    <w:p w:rsidR="005C1FD5" w:rsidRPr="00130F08" w:rsidRDefault="007A3D01" w:rsidP="007A3D01">
      <w:pPr>
        <w:pStyle w:val="1"/>
        <w:spacing w:before="240" w:after="38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FD5" w:rsidRPr="00130F08">
        <w:rPr>
          <w:sz w:val="28"/>
          <w:szCs w:val="28"/>
        </w:rPr>
        <w:t>По математике в 4 классе  65 чел. (16 %) понизили результат, 29 не справились с заданиями.</w:t>
      </w:r>
      <w:r w:rsidR="00985BA0" w:rsidRPr="00130F08">
        <w:rPr>
          <w:sz w:val="28"/>
          <w:szCs w:val="28"/>
        </w:rPr>
        <w:t xml:space="preserve"> Процент </w:t>
      </w:r>
      <w:r>
        <w:rPr>
          <w:sz w:val="28"/>
          <w:szCs w:val="28"/>
        </w:rPr>
        <w:t xml:space="preserve">  троек и четверок соответствуе</w:t>
      </w:r>
      <w:r w:rsidR="005C1FD5" w:rsidRPr="00130F08">
        <w:rPr>
          <w:sz w:val="28"/>
          <w:szCs w:val="28"/>
        </w:rPr>
        <w:t>т общеро</w:t>
      </w:r>
      <w:r w:rsidR="005C1FD5" w:rsidRPr="00130F08">
        <w:rPr>
          <w:sz w:val="28"/>
          <w:szCs w:val="28"/>
        </w:rPr>
        <w:t>с</w:t>
      </w:r>
      <w:r w:rsidR="005C1FD5" w:rsidRPr="00130F08">
        <w:rPr>
          <w:sz w:val="28"/>
          <w:szCs w:val="28"/>
        </w:rPr>
        <w:t>сийским и областным  результатам.   Показатель  двоек  и пятерок  не соо</w:t>
      </w:r>
      <w:r w:rsidR="005C1FD5" w:rsidRPr="00130F08">
        <w:rPr>
          <w:sz w:val="28"/>
          <w:szCs w:val="28"/>
        </w:rPr>
        <w:t>т</w:t>
      </w:r>
      <w:r w:rsidR="005C1FD5" w:rsidRPr="00130F08">
        <w:rPr>
          <w:sz w:val="28"/>
          <w:szCs w:val="28"/>
        </w:rPr>
        <w:t xml:space="preserve">ветствует  Российским и областным показателям.  </w:t>
      </w:r>
      <w:r w:rsidR="005C1FD5" w:rsidRPr="00130F08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 xml:space="preserve">        </w:t>
      </w:r>
      <w:r w:rsidR="005C1FD5" w:rsidRPr="00130F08">
        <w:rPr>
          <w:sz w:val="28"/>
          <w:szCs w:val="28"/>
        </w:rPr>
        <w:t>По русскому языку  не справились с заданиями 39 обучающихся, пон</w:t>
      </w:r>
      <w:r w:rsidR="005C1FD5" w:rsidRPr="00130F08">
        <w:rPr>
          <w:sz w:val="28"/>
          <w:szCs w:val="28"/>
        </w:rPr>
        <w:t>и</w:t>
      </w:r>
      <w:r w:rsidR="005C1FD5" w:rsidRPr="00130F08">
        <w:rPr>
          <w:sz w:val="28"/>
          <w:szCs w:val="28"/>
        </w:rPr>
        <w:t>зили результат 70 человек (18 %). Показатель результатов не соответствует общероссийским и областным показателям</w:t>
      </w:r>
      <w:proofErr w:type="gramStart"/>
      <w:r w:rsidR="005C1FD5" w:rsidRPr="00130F08">
        <w:rPr>
          <w:sz w:val="28"/>
          <w:szCs w:val="28"/>
        </w:rPr>
        <w:t>.</w:t>
      </w:r>
      <w:proofErr w:type="gramEnd"/>
      <w:r w:rsidR="005C1FD5" w:rsidRPr="00130F08">
        <w:rPr>
          <w:sz w:val="28"/>
          <w:szCs w:val="28"/>
        </w:rPr>
        <w:t xml:space="preserve">  % </w:t>
      </w:r>
      <w:proofErr w:type="gramStart"/>
      <w:r w:rsidR="0026360D">
        <w:rPr>
          <w:sz w:val="28"/>
          <w:szCs w:val="28"/>
        </w:rPr>
        <w:t>т</w:t>
      </w:r>
      <w:proofErr w:type="gramEnd"/>
      <w:r w:rsidR="0026360D">
        <w:rPr>
          <w:sz w:val="28"/>
          <w:szCs w:val="28"/>
        </w:rPr>
        <w:t>роек</w:t>
      </w:r>
      <w:r w:rsidR="005C1FD5" w:rsidRPr="00130F08">
        <w:rPr>
          <w:sz w:val="28"/>
          <w:szCs w:val="28"/>
        </w:rPr>
        <w:t>,</w:t>
      </w:r>
      <w:r w:rsidR="0026360D">
        <w:rPr>
          <w:sz w:val="28"/>
          <w:szCs w:val="28"/>
        </w:rPr>
        <w:t xml:space="preserve"> четверок и пятерок </w:t>
      </w:r>
      <w:r w:rsidR="005C1FD5" w:rsidRPr="00130F08">
        <w:rPr>
          <w:sz w:val="28"/>
          <w:szCs w:val="28"/>
        </w:rPr>
        <w:t xml:space="preserve"> ниже, чем общероссийский и областной показатель, а  </w:t>
      </w:r>
      <w:r w:rsidR="00985BA0" w:rsidRPr="00130F08">
        <w:rPr>
          <w:sz w:val="28"/>
          <w:szCs w:val="28"/>
        </w:rPr>
        <w:t xml:space="preserve"> процент</w:t>
      </w:r>
      <w:r w:rsidR="005C1FD5" w:rsidRPr="00130F08">
        <w:rPr>
          <w:sz w:val="28"/>
          <w:szCs w:val="28"/>
        </w:rPr>
        <w:t xml:space="preserve"> двоек выше  на 5% общероссийского и областного.</w:t>
      </w:r>
    </w:p>
    <w:p w:rsidR="005C1FD5" w:rsidRPr="00130F08" w:rsidRDefault="005C1FD5" w:rsidP="001012D0">
      <w:pPr>
        <w:pStyle w:val="1"/>
        <w:spacing w:before="240" w:after="380"/>
        <w:ind w:firstLine="820"/>
        <w:jc w:val="both"/>
        <w:rPr>
          <w:sz w:val="28"/>
          <w:szCs w:val="28"/>
        </w:rPr>
      </w:pPr>
      <w:r w:rsidRPr="00130F08">
        <w:rPr>
          <w:sz w:val="28"/>
          <w:szCs w:val="28"/>
        </w:rPr>
        <w:t>По предмету «окружающий мир» 19 обучающихся не справились с з</w:t>
      </w:r>
      <w:r w:rsidRPr="00130F08">
        <w:rPr>
          <w:sz w:val="28"/>
          <w:szCs w:val="28"/>
        </w:rPr>
        <w:t>а</w:t>
      </w:r>
      <w:r w:rsidRPr="00130F08">
        <w:rPr>
          <w:sz w:val="28"/>
          <w:szCs w:val="28"/>
        </w:rPr>
        <w:t xml:space="preserve">даниями,  понизили свой результат 97 чел. (24 %).  Показатели результатов не соответствуют   % областных и российских показателей.  </w:t>
      </w:r>
    </w:p>
    <w:p w:rsidR="00226E76" w:rsidRPr="0026360D" w:rsidRDefault="00226E76" w:rsidP="007A3D0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636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Анализ ВПР МБОУ </w:t>
      </w:r>
      <w:proofErr w:type="gramStart"/>
      <w:r w:rsidRPr="002636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Северной</w:t>
      </w:r>
      <w:proofErr w:type="gramEnd"/>
      <w:r w:rsidRPr="002636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КСОШ №13</w:t>
      </w:r>
    </w:p>
    <w:p w:rsidR="00226E76" w:rsidRPr="00130F08" w:rsidRDefault="003A5934" w:rsidP="003A59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2018-2019 учебном году  83 обучающихся (94%) начальной школы  п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казали достижение </w:t>
      </w:r>
      <w:proofErr w:type="spellStart"/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метапредметных</w:t>
      </w:r>
      <w:proofErr w:type="spellEnd"/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результатов по итогам ВПР.</w:t>
      </w:r>
      <w:r w:rsidR="00263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94% обуч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ющихся 5-9 классов</w:t>
      </w:r>
      <w:r w:rsidR="007A3D01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продемонстрировали достижение </w:t>
      </w:r>
      <w:proofErr w:type="spellStart"/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метапредметных</w:t>
      </w:r>
      <w:proofErr w:type="spellEnd"/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зультатов ВПР. 38%обучающихся (75 человек)  смогли подтвердить высокий уровень результатов ВПР.</w:t>
      </w:r>
    </w:p>
    <w:p w:rsidR="00226E76" w:rsidRPr="00130F08" w:rsidRDefault="003A5934" w:rsidP="003A59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2019-2020 учебном году   во всероссийских проверочных работах  пр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нимали участие  57 обучающихся начальной школы.  51 </w:t>
      </w:r>
      <w:proofErr w:type="gramStart"/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обучающийся</w:t>
      </w:r>
      <w:proofErr w:type="gramEnd"/>
      <w:r w:rsidR="00226E76"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-89% смогли выполнить работу без двоек. 35% обучающихся начальной школы- 20 обучающихся  написали ВПР на «4» и «5».</w:t>
      </w:r>
    </w:p>
    <w:p w:rsidR="00226E76" w:rsidRPr="00130F08" w:rsidRDefault="00226E76" w:rsidP="003A59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87  (83%) обучающихся 5-9 классов  показали достижение </w:t>
      </w:r>
      <w:proofErr w:type="spellStart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метапредметных</w:t>
      </w:r>
      <w:proofErr w:type="spellEnd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результатов по итогам ВПР.103 обучающихся (31%)  подтвердили высокий уровень результатов всероссийских проверочных работ.</w:t>
      </w:r>
    </w:p>
    <w:p w:rsidR="003A5934" w:rsidRPr="00130F08" w:rsidRDefault="003A5934" w:rsidP="003A59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A5934" w:rsidRPr="0026360D" w:rsidRDefault="003A5934" w:rsidP="007A3D0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636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Анализ ВПР МБОУ </w:t>
      </w:r>
      <w:proofErr w:type="spellStart"/>
      <w:r w:rsidRPr="002636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Глубочанской</w:t>
      </w:r>
      <w:proofErr w:type="spellEnd"/>
      <w:r w:rsidRPr="002636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СОШ №8</w:t>
      </w:r>
    </w:p>
    <w:p w:rsidR="003A5934" w:rsidRPr="00130F08" w:rsidRDefault="003A5934" w:rsidP="003A59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В 2019-2020 учебном году  30 обучающихся (83%) начальной школы  п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казали достижение </w:t>
      </w:r>
      <w:proofErr w:type="spellStart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метапредметных</w:t>
      </w:r>
      <w:proofErr w:type="spellEnd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результатов по итогам ВПР. 86</w:t>
      </w:r>
      <w:r w:rsidR="008720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(76%)   обучающихся 5-7 классов продемонстрировали достижение </w:t>
      </w:r>
      <w:proofErr w:type="spellStart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метапредметных</w:t>
      </w:r>
      <w:proofErr w:type="spellEnd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результатов ВПР. 31 обучающийся (27%)  </w:t>
      </w:r>
      <w:r w:rsidR="008720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подтвердили 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высокий уровень р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зультатов ВПР.</w:t>
      </w:r>
    </w:p>
    <w:p w:rsidR="003A5934" w:rsidRPr="00130F08" w:rsidRDefault="003A5934" w:rsidP="003A59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В 2020-2021 учебном году   во всероссийских проверочных работах  пр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нимали участие  32 обучающихся начальной школы.  24 обучающихся - 75% смогли выполнить работу без двоек. 14 обучающихся начальной школы (44%)  написали ВПР на «4» и «5».</w:t>
      </w:r>
    </w:p>
    <w:p w:rsidR="003A5934" w:rsidRPr="00130F08" w:rsidRDefault="003A5934" w:rsidP="003A593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158 обучающихся 5-9 классов (86%)   показали достижение </w:t>
      </w:r>
      <w:proofErr w:type="spellStart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метапредме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ных</w:t>
      </w:r>
      <w:proofErr w:type="spellEnd"/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результатов по итогам ВПР. 55 обучающихся (30%)  подтвердили выс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130F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кий уровень результатов всероссийских проверочных работ.</w:t>
      </w:r>
    </w:p>
    <w:p w:rsidR="00D325AA" w:rsidRPr="00130F08" w:rsidRDefault="007C5DC1" w:rsidP="001012D0">
      <w:pPr>
        <w:pStyle w:val="1"/>
        <w:spacing w:before="240"/>
        <w:ind w:firstLine="820"/>
        <w:jc w:val="both"/>
        <w:rPr>
          <w:color w:val="auto"/>
          <w:sz w:val="28"/>
          <w:szCs w:val="28"/>
        </w:rPr>
      </w:pPr>
      <w:r w:rsidRPr="00130F08">
        <w:rPr>
          <w:sz w:val="28"/>
          <w:szCs w:val="28"/>
        </w:rPr>
        <w:t xml:space="preserve">По итогам участия во Всероссийской олимпиаде школьников в </w:t>
      </w:r>
      <w:r w:rsidR="005C1FD5" w:rsidRPr="00130F08">
        <w:rPr>
          <w:sz w:val="28"/>
          <w:szCs w:val="28"/>
        </w:rPr>
        <w:t>2019-</w:t>
      </w:r>
      <w:r w:rsidRPr="00130F08">
        <w:rPr>
          <w:sz w:val="28"/>
          <w:szCs w:val="28"/>
        </w:rPr>
        <w:t xml:space="preserve">2020 году </w:t>
      </w:r>
      <w:r w:rsidR="004062C2" w:rsidRPr="00130F08">
        <w:rPr>
          <w:color w:val="auto"/>
          <w:sz w:val="28"/>
          <w:szCs w:val="28"/>
        </w:rPr>
        <w:t xml:space="preserve">178 </w:t>
      </w:r>
      <w:r w:rsidRPr="00130F08">
        <w:rPr>
          <w:color w:val="auto"/>
          <w:sz w:val="28"/>
          <w:szCs w:val="28"/>
        </w:rPr>
        <w:t xml:space="preserve">обучающихся </w:t>
      </w:r>
      <w:r w:rsidR="004062C2" w:rsidRPr="00130F08">
        <w:rPr>
          <w:color w:val="auto"/>
          <w:sz w:val="28"/>
          <w:szCs w:val="28"/>
        </w:rPr>
        <w:t xml:space="preserve"> ШНОР и ШССУ приняли участие в школьном этапе, </w:t>
      </w:r>
      <w:r w:rsidRPr="00130F08">
        <w:rPr>
          <w:color w:val="auto"/>
          <w:sz w:val="28"/>
          <w:szCs w:val="28"/>
        </w:rPr>
        <w:t xml:space="preserve">в </w:t>
      </w:r>
      <w:r w:rsidR="00ED4E21" w:rsidRPr="00130F08">
        <w:rPr>
          <w:color w:val="auto"/>
          <w:sz w:val="28"/>
          <w:szCs w:val="28"/>
        </w:rPr>
        <w:t xml:space="preserve"> муниципальном этапе приняло участие  </w:t>
      </w:r>
      <w:r w:rsidR="00B351F8" w:rsidRPr="00130F08">
        <w:rPr>
          <w:color w:val="auto"/>
          <w:sz w:val="28"/>
          <w:szCs w:val="28"/>
        </w:rPr>
        <w:t xml:space="preserve"> всего </w:t>
      </w:r>
      <w:r w:rsidR="00ED4E21" w:rsidRPr="00130F08">
        <w:rPr>
          <w:color w:val="auto"/>
          <w:sz w:val="28"/>
          <w:szCs w:val="28"/>
        </w:rPr>
        <w:t xml:space="preserve"> </w:t>
      </w:r>
      <w:r w:rsidR="005F60C3" w:rsidRPr="00130F08">
        <w:rPr>
          <w:color w:val="auto"/>
          <w:sz w:val="28"/>
          <w:szCs w:val="28"/>
        </w:rPr>
        <w:t>15</w:t>
      </w:r>
      <w:r w:rsidR="004062C2" w:rsidRPr="00130F08">
        <w:rPr>
          <w:color w:val="auto"/>
          <w:sz w:val="28"/>
          <w:szCs w:val="28"/>
        </w:rPr>
        <w:t xml:space="preserve"> обучающихся</w:t>
      </w:r>
      <w:r w:rsidR="005F60C3" w:rsidRPr="00130F08">
        <w:rPr>
          <w:color w:val="auto"/>
          <w:sz w:val="28"/>
          <w:szCs w:val="28"/>
        </w:rPr>
        <w:t xml:space="preserve">  по 11 предметам (из 23) из 2 школ: МБОУ Верхне-Серебряковская СОШ №12 – 10, МБОУ </w:t>
      </w:r>
      <w:proofErr w:type="gramStart"/>
      <w:r w:rsidR="005F60C3" w:rsidRPr="00130F08">
        <w:rPr>
          <w:color w:val="auto"/>
          <w:sz w:val="28"/>
          <w:szCs w:val="28"/>
        </w:rPr>
        <w:t>Северная</w:t>
      </w:r>
      <w:proofErr w:type="gramEnd"/>
      <w:r w:rsidR="005F60C3" w:rsidRPr="00130F08">
        <w:rPr>
          <w:color w:val="auto"/>
          <w:sz w:val="28"/>
          <w:szCs w:val="28"/>
        </w:rPr>
        <w:t xml:space="preserve"> КСОШ №13</w:t>
      </w:r>
      <w:r w:rsidR="00623B72" w:rsidRPr="00130F08">
        <w:rPr>
          <w:color w:val="auto"/>
          <w:sz w:val="28"/>
          <w:szCs w:val="28"/>
        </w:rPr>
        <w:t xml:space="preserve"> </w:t>
      </w:r>
      <w:r w:rsidR="005F60C3" w:rsidRPr="00130F08">
        <w:rPr>
          <w:color w:val="auto"/>
          <w:sz w:val="28"/>
          <w:szCs w:val="28"/>
        </w:rPr>
        <w:t>-5</w:t>
      </w:r>
      <w:r w:rsidR="00856722" w:rsidRPr="00130F08">
        <w:rPr>
          <w:color w:val="auto"/>
          <w:sz w:val="28"/>
          <w:szCs w:val="28"/>
        </w:rPr>
        <w:t xml:space="preserve"> человек</w:t>
      </w:r>
      <w:r w:rsidR="005F60C3" w:rsidRPr="00130F08">
        <w:rPr>
          <w:color w:val="auto"/>
          <w:sz w:val="28"/>
          <w:szCs w:val="28"/>
        </w:rPr>
        <w:t>;   3 школьника по 3 предметам из МБОУ Первомайской СОШ №11,  МБОУ Глубочанская СОШ №8 –  обуч</w:t>
      </w:r>
      <w:r w:rsidR="005F60C3" w:rsidRPr="00130F08">
        <w:rPr>
          <w:color w:val="auto"/>
          <w:sz w:val="28"/>
          <w:szCs w:val="28"/>
        </w:rPr>
        <w:t>а</w:t>
      </w:r>
      <w:r w:rsidR="005F60C3" w:rsidRPr="00130F08">
        <w:rPr>
          <w:color w:val="auto"/>
          <w:sz w:val="28"/>
          <w:szCs w:val="28"/>
        </w:rPr>
        <w:t xml:space="preserve">ющиеся не принимали участие в муниципальном этапе </w:t>
      </w:r>
      <w:proofErr w:type="spellStart"/>
      <w:r w:rsidR="005F60C3" w:rsidRPr="00130F08">
        <w:rPr>
          <w:color w:val="auto"/>
          <w:sz w:val="28"/>
          <w:szCs w:val="28"/>
        </w:rPr>
        <w:t>ВсОШ</w:t>
      </w:r>
      <w:proofErr w:type="spellEnd"/>
      <w:r w:rsidR="005F60C3" w:rsidRPr="00130F08">
        <w:rPr>
          <w:color w:val="auto"/>
          <w:sz w:val="28"/>
          <w:szCs w:val="28"/>
        </w:rPr>
        <w:t>. Победителей и призеров среди обучающихся данных школ не было, поэтому в</w:t>
      </w:r>
      <w:r w:rsidR="00ED4E21" w:rsidRPr="00130F08">
        <w:rPr>
          <w:color w:val="auto"/>
          <w:sz w:val="28"/>
          <w:szCs w:val="28"/>
        </w:rPr>
        <w:t xml:space="preserve">  </w:t>
      </w:r>
      <w:r w:rsidRPr="00130F08">
        <w:rPr>
          <w:color w:val="auto"/>
          <w:sz w:val="28"/>
          <w:szCs w:val="28"/>
        </w:rPr>
        <w:t>регионал</w:t>
      </w:r>
      <w:r w:rsidRPr="00130F08">
        <w:rPr>
          <w:color w:val="auto"/>
          <w:sz w:val="28"/>
          <w:szCs w:val="28"/>
        </w:rPr>
        <w:t>ь</w:t>
      </w:r>
      <w:r w:rsidRPr="00130F08">
        <w:rPr>
          <w:color w:val="auto"/>
          <w:sz w:val="28"/>
          <w:szCs w:val="28"/>
        </w:rPr>
        <w:t>ном этапе</w:t>
      </w:r>
      <w:r w:rsidR="00B351F8" w:rsidRPr="00130F08">
        <w:rPr>
          <w:color w:val="auto"/>
          <w:sz w:val="28"/>
          <w:szCs w:val="28"/>
        </w:rPr>
        <w:t xml:space="preserve"> </w:t>
      </w:r>
      <w:r w:rsidR="00ED4E21" w:rsidRPr="00130F08">
        <w:rPr>
          <w:color w:val="auto"/>
          <w:sz w:val="28"/>
          <w:szCs w:val="28"/>
        </w:rPr>
        <w:t>участие не принимали</w:t>
      </w:r>
      <w:r w:rsidR="004062C2" w:rsidRPr="00130F08">
        <w:rPr>
          <w:color w:val="auto"/>
          <w:sz w:val="28"/>
          <w:szCs w:val="28"/>
        </w:rPr>
        <w:t xml:space="preserve">. </w:t>
      </w:r>
    </w:p>
    <w:p w:rsidR="0059228B" w:rsidRPr="00130F08" w:rsidRDefault="0059228B" w:rsidP="0059228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0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Выявлены </w:t>
      </w:r>
      <w:r w:rsidRPr="008720C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проблемы</w:t>
      </w:r>
      <w:r w:rsidRPr="008720CE"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  <w:t>:</w:t>
      </w:r>
    </w:p>
    <w:p w:rsidR="0059228B" w:rsidRPr="00130F08" w:rsidRDefault="002C4DFD" w:rsidP="002C4DFD">
      <w:pPr>
        <w:tabs>
          <w:tab w:val="left" w:pos="14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bookmark17"/>
      <w:bookmarkEnd w:id="12"/>
      <w:r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Снижение общей успеваемости и среднего балла ЕГЭ по математике </w:t>
      </w:r>
      <w:r w:rsidR="00A76DB8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A76DB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A76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фильного 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уровня, русскому языку, предметов по выбору </w:t>
      </w:r>
      <w:proofErr w:type="gramStart"/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59228B" w:rsidRPr="00130F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59228B" w:rsidRPr="00A76DB8">
        <w:rPr>
          <w:rFonts w:ascii="Times New Roman" w:eastAsia="Times New Roman" w:hAnsi="Times New Roman" w:cs="Times New Roman"/>
          <w:color w:val="auto"/>
          <w:sz w:val="28"/>
          <w:szCs w:val="28"/>
        </w:rPr>
        <w:t>физике, обществ</w:t>
      </w:r>
      <w:r w:rsidR="0059228B" w:rsidRPr="00A76DB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9228B" w:rsidRPr="00A76DB8">
        <w:rPr>
          <w:rFonts w:ascii="Times New Roman" w:eastAsia="Times New Roman" w:hAnsi="Times New Roman" w:cs="Times New Roman"/>
          <w:color w:val="auto"/>
          <w:sz w:val="28"/>
          <w:szCs w:val="28"/>
        </w:rPr>
        <w:t>знанию)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выпускников 11 классов свидетельствуют о недостаточном контроле администрации общеобразовательных организаций за качеством преподав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ния вышеуказанных предметов и уровнем профессиональной компетенции педагогов.</w:t>
      </w:r>
    </w:p>
    <w:p w:rsidR="0059228B" w:rsidRPr="00130F08" w:rsidRDefault="002C4DFD" w:rsidP="002C4DFD">
      <w:pPr>
        <w:tabs>
          <w:tab w:val="left" w:pos="14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bookmark18"/>
      <w:bookmarkStart w:id="14" w:name="bookmark19"/>
      <w:bookmarkStart w:id="15" w:name="bookmark20"/>
      <w:bookmarkEnd w:id="13"/>
      <w:bookmarkEnd w:id="14"/>
      <w:bookmarkEnd w:id="15"/>
      <w:r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Низкое качество преодоления языковых и культурных барьеров обуча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щихся</w:t>
      </w:r>
      <w:r w:rsidR="008720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которых русский является не родным.</w:t>
      </w:r>
    </w:p>
    <w:p w:rsidR="0059228B" w:rsidRPr="00130F08" w:rsidRDefault="002C4DFD" w:rsidP="002C4DFD">
      <w:pPr>
        <w:tabs>
          <w:tab w:val="left" w:pos="14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bookmark21"/>
      <w:bookmarkStart w:id="17" w:name="bookmark22"/>
      <w:bookmarkEnd w:id="16"/>
      <w:bookmarkEnd w:id="17"/>
      <w:r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знаний по итогам ВПР ниже аналогичных результатов по  Росто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области и РФ.</w:t>
      </w:r>
    </w:p>
    <w:p w:rsidR="0059228B" w:rsidRPr="00130F08" w:rsidRDefault="002C4DFD" w:rsidP="002C4DFD">
      <w:pPr>
        <w:tabs>
          <w:tab w:val="left" w:pos="14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8" w:name="bookmark23"/>
      <w:bookmarkEnd w:id="18"/>
      <w:r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Высокая доля </w:t>
      </w:r>
      <w:proofErr w:type="gramStart"/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720CE">
        <w:rPr>
          <w:rFonts w:ascii="Times New Roman" w:eastAsia="Times New Roman" w:hAnsi="Times New Roman" w:cs="Times New Roman"/>
          <w:color w:val="auto"/>
          <w:sz w:val="28"/>
          <w:szCs w:val="28"/>
        </w:rPr>
        <w:t>бучающихся</w:t>
      </w:r>
      <w:proofErr w:type="gramEnd"/>
      <w:r w:rsidR="008720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рисками учебной не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успешности.</w:t>
      </w:r>
    </w:p>
    <w:p w:rsidR="0059228B" w:rsidRPr="00130F08" w:rsidRDefault="002C4DFD" w:rsidP="002C4DFD">
      <w:pPr>
        <w:tabs>
          <w:tab w:val="left" w:pos="14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Низкий процент участия обучающихся в региональном этапе Всеросси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59228B" w:rsidRPr="00130F08"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олимпиады школьников: участие не по всем предметам, невысокий % выполнения олимпиадных работ.</w:t>
      </w:r>
    </w:p>
    <w:p w:rsidR="005F60C3" w:rsidRDefault="005F60C3" w:rsidP="005F60C3">
      <w:pPr>
        <w:pStyle w:val="1"/>
        <w:ind w:firstLine="820"/>
        <w:jc w:val="both"/>
        <w:rPr>
          <w:color w:val="FF0000"/>
        </w:rPr>
      </w:pPr>
    </w:p>
    <w:p w:rsidR="00435949" w:rsidRPr="00744502" w:rsidRDefault="00435949" w:rsidP="0074450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Материально – техническое обеспечение</w:t>
      </w:r>
    </w:p>
    <w:p w:rsidR="00435949" w:rsidRPr="00744502" w:rsidRDefault="00435949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F00CD" w:rsidRPr="00744502" w:rsidRDefault="00435949" w:rsidP="00744502">
      <w:pPr>
        <w:pStyle w:val="1"/>
        <w:ind w:firstLine="820"/>
        <w:jc w:val="both"/>
        <w:rPr>
          <w:color w:val="auto"/>
          <w:sz w:val="28"/>
          <w:szCs w:val="28"/>
        </w:rPr>
      </w:pPr>
      <w:r w:rsidRPr="00744502">
        <w:rPr>
          <w:rFonts w:eastAsia="Calibri"/>
          <w:color w:val="auto"/>
          <w:sz w:val="28"/>
          <w:szCs w:val="28"/>
          <w:lang w:bidi="ar-SA"/>
        </w:rPr>
        <w:t xml:space="preserve"> </w:t>
      </w:r>
      <w:r w:rsidRPr="00744502">
        <w:rPr>
          <w:rFonts w:eastAsia="Calibri"/>
          <w:b/>
          <w:color w:val="auto"/>
          <w:sz w:val="28"/>
          <w:szCs w:val="28"/>
          <w:lang w:bidi="ar-SA"/>
        </w:rPr>
        <w:t>В МБОУ Северной КСОШ №13</w:t>
      </w:r>
      <w:r w:rsidRPr="00744502">
        <w:rPr>
          <w:rFonts w:eastAsia="Calibri"/>
          <w:color w:val="auto"/>
          <w:sz w:val="28"/>
          <w:szCs w:val="28"/>
          <w:lang w:bidi="ar-SA"/>
        </w:rPr>
        <w:t xml:space="preserve"> имеется 15 учебных 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кабинетов,</w:t>
      </w:r>
      <w:r w:rsidRPr="00744502">
        <w:rPr>
          <w:rFonts w:eastAsia="Calibri"/>
          <w:color w:val="auto"/>
          <w:sz w:val="28"/>
          <w:szCs w:val="28"/>
          <w:lang w:bidi="ar-SA"/>
        </w:rPr>
        <w:t xml:space="preserve"> 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р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а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 xml:space="preserve">бочее место учителя </w:t>
      </w:r>
      <w:r w:rsidRPr="00744502">
        <w:rPr>
          <w:rFonts w:eastAsia="Calibri"/>
          <w:color w:val="auto"/>
          <w:sz w:val="28"/>
          <w:szCs w:val="28"/>
          <w:lang w:bidi="ar-SA"/>
        </w:rPr>
        <w:t>оборудовано компьютером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, 6  учебных классов  осн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а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щены</w:t>
      </w:r>
      <w:r w:rsidRPr="00744502">
        <w:rPr>
          <w:rFonts w:eastAsia="Calibri"/>
          <w:color w:val="auto"/>
          <w:sz w:val="28"/>
          <w:szCs w:val="28"/>
          <w:lang w:bidi="ar-SA"/>
        </w:rPr>
        <w:t xml:space="preserve"> проектор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ом и/или интерактивной доской.  Всего</w:t>
      </w:r>
      <w:r w:rsidR="00E97554" w:rsidRPr="00744502">
        <w:rPr>
          <w:rFonts w:eastAsia="Calibri"/>
          <w:color w:val="auto"/>
          <w:sz w:val="28"/>
          <w:szCs w:val="28"/>
          <w:lang w:bidi="ar-SA"/>
        </w:rPr>
        <w:t xml:space="preserve"> в школе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 xml:space="preserve"> имеется : 14 проекторов, 6 интерактивных досок, 15 принтеров, 6 сканеров, МФ</w:t>
      </w:r>
      <w:proofErr w:type="gramStart"/>
      <w:r w:rsidR="00273925" w:rsidRPr="00744502">
        <w:rPr>
          <w:rFonts w:eastAsia="Calibri"/>
          <w:color w:val="auto"/>
          <w:sz w:val="28"/>
          <w:szCs w:val="28"/>
          <w:lang w:bidi="ar-SA"/>
        </w:rPr>
        <w:t>У(</w:t>
      </w:r>
      <w:proofErr w:type="gramEnd"/>
      <w:r w:rsidR="00273925" w:rsidRPr="00744502">
        <w:rPr>
          <w:rFonts w:eastAsia="Calibri"/>
          <w:color w:val="auto"/>
          <w:sz w:val="28"/>
          <w:szCs w:val="28"/>
          <w:lang w:bidi="ar-SA"/>
        </w:rPr>
        <w:t xml:space="preserve"> мн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о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 xml:space="preserve">гофункциональные устройства) – 5, 10 ноутбуков,  1- фотоаппарат. </w:t>
      </w:r>
      <w:r w:rsidRPr="00744502">
        <w:rPr>
          <w:rFonts w:eastAsia="Calibri"/>
          <w:color w:val="auto"/>
          <w:sz w:val="28"/>
          <w:szCs w:val="28"/>
          <w:lang w:bidi="ar-SA"/>
        </w:rPr>
        <w:t>32  ко</w:t>
      </w:r>
      <w:r w:rsidRPr="00744502">
        <w:rPr>
          <w:rFonts w:eastAsia="Calibri"/>
          <w:color w:val="auto"/>
          <w:sz w:val="28"/>
          <w:szCs w:val="28"/>
          <w:lang w:bidi="ar-SA"/>
        </w:rPr>
        <w:t>м</w:t>
      </w:r>
      <w:r w:rsidRPr="00744502">
        <w:rPr>
          <w:rFonts w:eastAsia="Calibri"/>
          <w:color w:val="auto"/>
          <w:sz w:val="28"/>
          <w:szCs w:val="28"/>
          <w:lang w:bidi="ar-SA"/>
        </w:rPr>
        <w:t xml:space="preserve">пьютера имеют доступ к сети Интернет ( имеется проводной интернет или </w:t>
      </w:r>
      <w:proofErr w:type="spellStart"/>
      <w:r w:rsidRPr="00744502">
        <w:rPr>
          <w:rFonts w:eastAsia="Calibri"/>
          <w:color w:val="auto"/>
          <w:sz w:val="28"/>
          <w:szCs w:val="28"/>
          <w:lang w:bidi="ar-SA"/>
        </w:rPr>
        <w:t>Wi-Fi</w:t>
      </w:r>
      <w:proofErr w:type="spellEnd"/>
      <w:r w:rsidRPr="00744502">
        <w:rPr>
          <w:rFonts w:eastAsia="Calibri"/>
          <w:color w:val="auto"/>
          <w:sz w:val="28"/>
          <w:szCs w:val="28"/>
          <w:lang w:bidi="ar-SA"/>
        </w:rPr>
        <w:t>)</w:t>
      </w:r>
      <w:r w:rsidR="00273925" w:rsidRPr="00744502">
        <w:rPr>
          <w:rFonts w:eastAsia="Calibri"/>
          <w:color w:val="auto"/>
          <w:sz w:val="28"/>
          <w:szCs w:val="28"/>
          <w:lang w:bidi="ar-SA"/>
        </w:rPr>
        <w:t>, с</w:t>
      </w:r>
      <w:r w:rsidRPr="00744502">
        <w:rPr>
          <w:rFonts w:eastAsia="Calibri"/>
          <w:color w:val="auto"/>
          <w:sz w:val="28"/>
          <w:szCs w:val="28"/>
          <w:lang w:bidi="ar-SA"/>
        </w:rPr>
        <w:t>корость Интернета, заявленная Интернет-провайдером  50-100 Мб\с</w:t>
      </w:r>
      <w:r w:rsidR="00E97554" w:rsidRPr="00744502">
        <w:rPr>
          <w:rFonts w:eastAsia="Calibri"/>
          <w:color w:val="auto"/>
          <w:sz w:val="28"/>
          <w:szCs w:val="28"/>
          <w:lang w:bidi="ar-SA"/>
        </w:rPr>
        <w:t>.</w:t>
      </w:r>
      <w:r w:rsidR="008F00CD" w:rsidRPr="00744502">
        <w:rPr>
          <w:color w:val="FF0000"/>
          <w:sz w:val="28"/>
          <w:szCs w:val="28"/>
        </w:rPr>
        <w:t xml:space="preserve"> </w:t>
      </w:r>
      <w:r w:rsidR="008F00CD" w:rsidRPr="00744502">
        <w:rPr>
          <w:color w:val="auto"/>
          <w:sz w:val="28"/>
          <w:szCs w:val="28"/>
        </w:rPr>
        <w:t>С 1 сентября 2021 планируется открытие центра</w:t>
      </w:r>
      <w:r w:rsidR="00726872" w:rsidRPr="00744502">
        <w:rPr>
          <w:color w:val="auto"/>
          <w:sz w:val="28"/>
          <w:szCs w:val="28"/>
        </w:rPr>
        <w:t xml:space="preserve"> образования</w:t>
      </w:r>
      <w:r w:rsidR="008F00CD" w:rsidRPr="00744502">
        <w:rPr>
          <w:color w:val="auto"/>
          <w:sz w:val="28"/>
          <w:szCs w:val="28"/>
        </w:rPr>
        <w:t xml:space="preserve"> </w:t>
      </w:r>
      <w:r w:rsidR="00726872" w:rsidRPr="00744502">
        <w:rPr>
          <w:color w:val="auto"/>
          <w:sz w:val="28"/>
          <w:szCs w:val="28"/>
        </w:rPr>
        <w:t>естественно-</w:t>
      </w:r>
      <w:r w:rsidR="00726872" w:rsidRPr="00744502">
        <w:rPr>
          <w:color w:val="auto"/>
          <w:sz w:val="28"/>
          <w:szCs w:val="28"/>
        </w:rPr>
        <w:lastRenderedPageBreak/>
        <w:t>научной</w:t>
      </w:r>
      <w:r w:rsidR="008F00CD" w:rsidRPr="00744502">
        <w:rPr>
          <w:color w:val="auto"/>
          <w:sz w:val="28"/>
          <w:szCs w:val="28"/>
        </w:rPr>
        <w:t xml:space="preserve"> и </w:t>
      </w:r>
      <w:r w:rsidR="00726872" w:rsidRPr="00744502">
        <w:rPr>
          <w:color w:val="auto"/>
          <w:sz w:val="28"/>
          <w:szCs w:val="28"/>
        </w:rPr>
        <w:t xml:space="preserve">технологической направленности </w:t>
      </w:r>
      <w:r w:rsidR="008F00CD" w:rsidRPr="00744502">
        <w:rPr>
          <w:color w:val="auto"/>
          <w:sz w:val="28"/>
          <w:szCs w:val="28"/>
        </w:rPr>
        <w:t>«Точки роста»</w:t>
      </w:r>
      <w:r w:rsidR="00726872" w:rsidRPr="00744502">
        <w:rPr>
          <w:color w:val="auto"/>
          <w:sz w:val="28"/>
          <w:szCs w:val="28"/>
        </w:rPr>
        <w:t>.</w:t>
      </w:r>
      <w:r w:rsidR="008F00CD" w:rsidRPr="00744502">
        <w:rPr>
          <w:color w:val="auto"/>
          <w:sz w:val="28"/>
          <w:szCs w:val="28"/>
        </w:rPr>
        <w:t xml:space="preserve"> </w:t>
      </w:r>
    </w:p>
    <w:p w:rsidR="00435949" w:rsidRPr="00744502" w:rsidRDefault="00435949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44502" w:rsidRDefault="00273925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74450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МБОУ </w:t>
      </w:r>
      <w:r w:rsidRPr="0074450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Глубочанской СОШ № 8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15  кабинетов,  в которых пр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ходят учебные занятия, рабочее место учителя оборудовано компьютерам</w:t>
      </w:r>
      <w:r w:rsid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и.</w:t>
      </w:r>
    </w:p>
    <w:p w:rsidR="00273925" w:rsidRPr="00744502" w:rsidRDefault="00273925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13 учебных  кабинетов  </w:t>
      </w:r>
      <w:proofErr w:type="gramStart"/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оснащены</w:t>
      </w:r>
      <w:proofErr w:type="gramEnd"/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проектором и/или интерактивной доской.</w:t>
      </w:r>
    </w:p>
    <w:p w:rsidR="00273925" w:rsidRPr="00744502" w:rsidRDefault="00273925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Имеется: 32 компьютера, 7 проекторов, 7 интерактивных досок, 26 принт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ров, МФУ (многофункциональные устройства) – 15, 27 ноутбуков, </w:t>
      </w:r>
      <w:r w:rsidR="005A27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Pr="00256D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фотоа</w:t>
      </w:r>
      <w:r w:rsidRPr="00256D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5A27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парат</w:t>
      </w:r>
      <w:r w:rsidRPr="00256D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4 музыкальных центра, 6 ЖК телевизоров, 2 видеокамеры.</w:t>
      </w:r>
      <w:proofErr w:type="gramEnd"/>
    </w:p>
    <w:p w:rsidR="00273925" w:rsidRPr="00744502" w:rsidRDefault="00273925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 компьютера имеют доступ к сети Интернет. Скорость Интернета, заявле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ная Интернет-провайдером 50-100 Мб\с.5. Обеспеченность учебниками  100%.</w:t>
      </w:r>
    </w:p>
    <w:p w:rsidR="00726872" w:rsidRPr="00744502" w:rsidRDefault="00726872" w:rsidP="00744502">
      <w:pPr>
        <w:pStyle w:val="1"/>
        <w:ind w:firstLine="820"/>
        <w:jc w:val="both"/>
        <w:rPr>
          <w:color w:val="auto"/>
          <w:sz w:val="28"/>
          <w:szCs w:val="28"/>
        </w:rPr>
      </w:pPr>
      <w:r w:rsidRPr="00744502">
        <w:rPr>
          <w:color w:val="auto"/>
          <w:sz w:val="28"/>
          <w:szCs w:val="28"/>
        </w:rPr>
        <w:t xml:space="preserve">С 1 сентября 2021 планируется открытие центра образования </w:t>
      </w:r>
      <w:proofErr w:type="gramStart"/>
      <w:r w:rsidRPr="00744502">
        <w:rPr>
          <w:color w:val="auto"/>
          <w:sz w:val="28"/>
          <w:szCs w:val="28"/>
        </w:rPr>
        <w:t>ест</w:t>
      </w:r>
      <w:r w:rsidRPr="00744502">
        <w:rPr>
          <w:color w:val="auto"/>
          <w:sz w:val="28"/>
          <w:szCs w:val="28"/>
        </w:rPr>
        <w:t>е</w:t>
      </w:r>
      <w:r w:rsidRPr="00744502">
        <w:rPr>
          <w:color w:val="auto"/>
          <w:sz w:val="28"/>
          <w:szCs w:val="28"/>
        </w:rPr>
        <w:t>ственно-научной</w:t>
      </w:r>
      <w:proofErr w:type="gramEnd"/>
      <w:r w:rsidRPr="00744502">
        <w:rPr>
          <w:color w:val="auto"/>
          <w:sz w:val="28"/>
          <w:szCs w:val="28"/>
        </w:rPr>
        <w:t xml:space="preserve"> и технологической направленности «Точки роста». </w:t>
      </w:r>
    </w:p>
    <w:p w:rsidR="00726872" w:rsidRPr="00744502" w:rsidRDefault="00726872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325AA" w:rsidRPr="00744502" w:rsidRDefault="007C5DC1" w:rsidP="00744502">
      <w:pPr>
        <w:pStyle w:val="1"/>
        <w:ind w:firstLine="720"/>
        <w:jc w:val="both"/>
        <w:rPr>
          <w:b/>
          <w:sz w:val="28"/>
          <w:szCs w:val="28"/>
        </w:rPr>
      </w:pPr>
      <w:r w:rsidRPr="00744502">
        <w:rPr>
          <w:b/>
          <w:sz w:val="28"/>
          <w:szCs w:val="28"/>
          <w:u w:val="single"/>
        </w:rPr>
        <w:t>Характеристика кадрового состава</w:t>
      </w: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 xml:space="preserve">Предметы учебного плана преподаются учителями-предметниками. </w:t>
      </w:r>
      <w:proofErr w:type="gramStart"/>
      <w:r w:rsidRPr="00744502">
        <w:rPr>
          <w:sz w:val="28"/>
          <w:szCs w:val="28"/>
        </w:rPr>
        <w:t xml:space="preserve">Вместе с тем, на начало </w:t>
      </w:r>
      <w:r w:rsidR="005C1FD5" w:rsidRPr="00744502">
        <w:rPr>
          <w:sz w:val="28"/>
          <w:szCs w:val="28"/>
        </w:rPr>
        <w:t>2020</w:t>
      </w:r>
      <w:r w:rsidRPr="00744502">
        <w:rPr>
          <w:sz w:val="28"/>
          <w:szCs w:val="28"/>
        </w:rPr>
        <w:t xml:space="preserve"> года в школах имеются вакансии</w:t>
      </w:r>
      <w:r w:rsidR="00744502">
        <w:rPr>
          <w:sz w:val="28"/>
          <w:szCs w:val="28"/>
        </w:rPr>
        <w:t xml:space="preserve"> преподават</w:t>
      </w:r>
      <w:r w:rsidR="00744502">
        <w:rPr>
          <w:sz w:val="28"/>
          <w:szCs w:val="28"/>
        </w:rPr>
        <w:t>е</w:t>
      </w:r>
      <w:r w:rsidR="00744502">
        <w:rPr>
          <w:sz w:val="28"/>
          <w:szCs w:val="28"/>
        </w:rPr>
        <w:t>лей</w:t>
      </w:r>
      <w:r w:rsidRPr="00744502">
        <w:rPr>
          <w:sz w:val="28"/>
          <w:szCs w:val="28"/>
        </w:rPr>
        <w:t xml:space="preserve">: </w:t>
      </w:r>
      <w:r w:rsidRPr="00744502">
        <w:rPr>
          <w:color w:val="auto"/>
          <w:sz w:val="28"/>
          <w:szCs w:val="28"/>
        </w:rPr>
        <w:t>английского языка, математики, русского языка и литературы, информ</w:t>
      </w:r>
      <w:r w:rsidRPr="00744502">
        <w:rPr>
          <w:color w:val="auto"/>
          <w:sz w:val="28"/>
          <w:szCs w:val="28"/>
        </w:rPr>
        <w:t>а</w:t>
      </w:r>
      <w:r w:rsidRPr="00744502">
        <w:rPr>
          <w:color w:val="auto"/>
          <w:sz w:val="28"/>
          <w:szCs w:val="28"/>
        </w:rPr>
        <w:t>тики,</w:t>
      </w:r>
      <w:r w:rsidR="00304D20" w:rsidRPr="00744502">
        <w:rPr>
          <w:color w:val="auto"/>
          <w:sz w:val="28"/>
          <w:szCs w:val="28"/>
        </w:rPr>
        <w:t xml:space="preserve"> физической культуры, биологии, физики, химии, социального педагога, воспитателей.</w:t>
      </w:r>
      <w:proofErr w:type="gramEnd"/>
      <w:r w:rsidRPr="00744502">
        <w:rPr>
          <w:color w:val="auto"/>
          <w:sz w:val="28"/>
          <w:szCs w:val="28"/>
        </w:rPr>
        <w:t xml:space="preserve"> Нагрузка по преподаваемым предметам составляет от 30 до 36 часов.</w:t>
      </w:r>
      <w:r w:rsidRPr="00744502">
        <w:rPr>
          <w:sz w:val="28"/>
          <w:szCs w:val="28"/>
        </w:rPr>
        <w:t xml:space="preserve"> Увеличение нагрузки педагогов влечет снижение качества преподав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>ния.</w:t>
      </w:r>
    </w:p>
    <w:p w:rsidR="00D325AA" w:rsidRPr="00744502" w:rsidRDefault="007C5DC1" w:rsidP="00744502">
      <w:pPr>
        <w:pStyle w:val="1"/>
        <w:spacing w:after="260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 xml:space="preserve">В школах </w:t>
      </w:r>
      <w:r w:rsidR="00963D60" w:rsidRPr="00744502">
        <w:rPr>
          <w:sz w:val="28"/>
          <w:szCs w:val="28"/>
        </w:rPr>
        <w:t xml:space="preserve"> имеются вакансии специалистов: социального педагога, воспитателей</w:t>
      </w:r>
      <w:r w:rsidR="00744502">
        <w:rPr>
          <w:sz w:val="28"/>
          <w:szCs w:val="28"/>
        </w:rPr>
        <w:t>, с</w:t>
      </w:r>
      <w:r w:rsidRPr="00744502">
        <w:rPr>
          <w:sz w:val="28"/>
          <w:szCs w:val="28"/>
        </w:rPr>
        <w:t xml:space="preserve">реднее число учителей </w:t>
      </w:r>
      <w:r w:rsidR="00963D60" w:rsidRPr="00744502">
        <w:rPr>
          <w:sz w:val="28"/>
          <w:szCs w:val="28"/>
        </w:rPr>
        <w:t xml:space="preserve">в школах с невысокими показателями качества образования </w:t>
      </w:r>
      <w:r w:rsidRPr="00744502">
        <w:rPr>
          <w:sz w:val="28"/>
          <w:szCs w:val="28"/>
        </w:rPr>
        <w:t>с высшей квалификац</w:t>
      </w:r>
      <w:r w:rsidR="00F21F53" w:rsidRPr="00744502">
        <w:rPr>
          <w:sz w:val="28"/>
          <w:szCs w:val="28"/>
        </w:rPr>
        <w:t>ионной категорией составляет  6 человек (</w:t>
      </w:r>
      <w:r w:rsidRPr="00744502">
        <w:rPr>
          <w:sz w:val="28"/>
          <w:szCs w:val="28"/>
        </w:rPr>
        <w:t>8</w:t>
      </w:r>
      <w:r w:rsidR="007E1678" w:rsidRPr="00744502">
        <w:rPr>
          <w:sz w:val="28"/>
          <w:szCs w:val="28"/>
        </w:rPr>
        <w:t>,6</w:t>
      </w:r>
      <w:r w:rsidRPr="00744502">
        <w:rPr>
          <w:sz w:val="28"/>
          <w:szCs w:val="28"/>
        </w:rPr>
        <w:t xml:space="preserve"> %</w:t>
      </w:r>
      <w:r w:rsidR="00F21F53" w:rsidRPr="00744502">
        <w:rPr>
          <w:sz w:val="28"/>
          <w:szCs w:val="28"/>
        </w:rPr>
        <w:t>)</w:t>
      </w:r>
      <w:r w:rsidR="00744502">
        <w:rPr>
          <w:sz w:val="28"/>
          <w:szCs w:val="28"/>
        </w:rPr>
        <w:t>. Н</w:t>
      </w:r>
      <w:r w:rsidRPr="00744502">
        <w:rPr>
          <w:sz w:val="28"/>
          <w:szCs w:val="28"/>
        </w:rPr>
        <w:t>аблюдается низкий уровень участия педагогов в професс</w:t>
      </w:r>
      <w:r w:rsidRPr="00744502">
        <w:rPr>
          <w:sz w:val="28"/>
          <w:szCs w:val="28"/>
        </w:rPr>
        <w:t>и</w:t>
      </w:r>
      <w:r w:rsidRPr="00744502">
        <w:rPr>
          <w:sz w:val="28"/>
          <w:szCs w:val="28"/>
        </w:rPr>
        <w:t>ональных конкурсах.</w:t>
      </w:r>
      <w:r w:rsidR="006E61BE" w:rsidRPr="00744502">
        <w:rPr>
          <w:sz w:val="28"/>
          <w:szCs w:val="28"/>
        </w:rPr>
        <w:t xml:space="preserve"> Низкие баллы входного ит</w:t>
      </w:r>
      <w:r w:rsidR="001012D0" w:rsidRPr="00744502">
        <w:rPr>
          <w:sz w:val="28"/>
          <w:szCs w:val="28"/>
        </w:rPr>
        <w:t>огового тестирования  учит</w:t>
      </w:r>
      <w:r w:rsidR="001012D0" w:rsidRPr="00744502">
        <w:rPr>
          <w:sz w:val="28"/>
          <w:szCs w:val="28"/>
        </w:rPr>
        <w:t>е</w:t>
      </w:r>
      <w:r w:rsidR="001012D0" w:rsidRPr="00744502">
        <w:rPr>
          <w:sz w:val="28"/>
          <w:szCs w:val="28"/>
        </w:rPr>
        <w:t>лей-</w:t>
      </w:r>
      <w:r w:rsidR="006E61BE" w:rsidRPr="00744502">
        <w:rPr>
          <w:sz w:val="28"/>
          <w:szCs w:val="28"/>
        </w:rPr>
        <w:t>предметников в рамках прохождения курсовой подготовки школ с ни</w:t>
      </w:r>
      <w:r w:rsidR="006E61BE" w:rsidRPr="00744502">
        <w:rPr>
          <w:sz w:val="28"/>
          <w:szCs w:val="28"/>
        </w:rPr>
        <w:t>з</w:t>
      </w:r>
      <w:r w:rsidR="006E61BE" w:rsidRPr="00744502">
        <w:rPr>
          <w:sz w:val="28"/>
          <w:szCs w:val="28"/>
        </w:rPr>
        <w:t>кими образовательными результатами «Учитель будущего».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1.Характеристика кадрового состава МБОУ </w:t>
      </w:r>
      <w:proofErr w:type="gramStart"/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Северной</w:t>
      </w:r>
      <w:proofErr w:type="gramEnd"/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КСОШ №13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В образовательной организации образовательный процесс осуществляют 27 педагогов. На  уровне начального общего образования образовательный процесс осуществляют 6 учителей -22%, на уровне основного общего обр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зования и среднего общего образования учебный процесс осуществляют 21 педагог – 78%.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образовательному уровню: 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Имеют высшее образование – 17 учителей, что составляет 63%.</w:t>
      </w:r>
      <w:r w:rsidR="008720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Имеют сре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нее - специальное образование  - 10 учителей, что составляет 37%.</w:t>
      </w:r>
      <w:r w:rsidR="008720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Продо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жают обучение в высших</w:t>
      </w:r>
      <w:r w:rsid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учебных заведениях – 3 учителя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- 11%.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Имеют квалификационные категории: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Высшая квалификационная </w:t>
      </w:r>
      <w:r w:rsid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категория – 3 учителя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11%;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Первая квалификационная категория – 1 учитель – 4%;</w:t>
      </w:r>
    </w:p>
    <w:p w:rsidR="008720CE" w:rsidRDefault="008720CE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720CE" w:rsidRDefault="008720CE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720CE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Имеют отраслевые награды:</w:t>
      </w:r>
      <w:r w:rsidR="008720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Нагрудный знак «Почётный работник общего образования РФ»- 2 учителя и это составляет 7%.</w:t>
      </w:r>
      <w:r w:rsidR="008F00CD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Почётная грамота Министерства образования и науки РФ-</w:t>
      </w:r>
      <w:r w:rsidR="008F00CD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 учителей, что составляет 22%.</w:t>
      </w:r>
      <w:r w:rsidR="008F00CD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Звание «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Лучший работник образования  Д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на» - 1 учитель - 4%.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 педагогических кадров остается стабильным на протяжении многих лет: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педагогическому стажу:</w:t>
      </w:r>
    </w:p>
    <w:p w:rsidR="0066041A" w:rsidRPr="00744502" w:rsidRDefault="00744502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5 лет работы – 3 учителя</w:t>
      </w:r>
      <w:r w:rsidR="0066041A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11%;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5 – 10 лет работы – 3 учител</w:t>
      </w:r>
      <w:r w:rsid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-  11%;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10 -20 лет работы </w:t>
      </w:r>
      <w:r w:rsidR="002C41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 учителей – 18%;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Свыше 20 лет работы – 16 учителей – 59%.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возрасту: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20 до 30 лет – 4 учителя – 15%;</w:t>
      </w:r>
    </w:p>
    <w:p w:rsidR="0066041A" w:rsidRPr="00744502" w:rsidRDefault="00744502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31 до 40 лет – 3 учителя</w:t>
      </w:r>
      <w:r w:rsidR="0066041A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11%;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41 до 50 лет – 6 учителей – 22%;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51 до 60 лет – 10 учителей – 37 %;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Свыше 60 лет – 4 учителя – 15%.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Половая принадлежность педагогического состава: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коллективе работает 5 мужчин, что составляет – 18% от общего числа п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дагогических работников, женщин в коллективе 22   и это составляет 81%.</w:t>
      </w:r>
    </w:p>
    <w:p w:rsidR="0066041A" w:rsidRPr="00744502" w:rsidRDefault="0066041A" w:rsidP="00744502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  100% учителей (27 педагогов) пройдены курсы повышения квалификации по преподаваемым предметам. 30% учителей (8 человек) прошли професси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нальную переподготовку.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В 2020  учебном году 4 учителя </w:t>
      </w:r>
      <w:r w:rsidR="002C41A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15%</w:t>
      </w:r>
      <w:proofErr w:type="gramStart"/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C41A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)</w:t>
      </w:r>
      <w:proofErr w:type="gramEnd"/>
      <w:r w:rsidR="002C41A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 рамках реализации федерального проекта «Учитель будущего» прошли  курсовую подготовку на платформе Цифровая образовательная среда   по программе</w:t>
      </w:r>
      <w:r w:rsid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: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«Совершенствование предметных и методических компетенций педагогич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ских работников (в том числе в области формирования  функциональной грамотности)</w:t>
      </w:r>
      <w:r w:rsid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. В </w:t>
      </w:r>
      <w:r w:rsidR="002C41A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2021 учебном году  5 учителей (18%)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рамках реализации федерального проекта зачислены на курс</w:t>
      </w:r>
      <w:r w:rsid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ы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повышения квалификации на платформе Ци</w:t>
      </w:r>
      <w:r w:rsidR="002C41A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фровая образовательная среда  «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Школа современного учит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ля</w:t>
      </w:r>
      <w:r w:rsidR="002C41A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9916B2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2021 </w:t>
      </w:r>
      <w:r w:rsidR="009916B2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год</w:t>
      </w:r>
      <w:r w:rsidR="009916B2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="00E641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4 учителя  (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15%</w:t>
      </w:r>
      <w:r w:rsidR="00E641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) 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рамках реализации федерального пр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екта проходят курсы повышения квалификации «Точка роста».</w:t>
      </w:r>
    </w:p>
    <w:p w:rsidR="0066041A" w:rsidRDefault="0066041A" w:rsidP="00744502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Для реализации программы по кадровому обеспечению школа  участвует в федеральной программе «Земский учитель»,  по двум вакансиям: учитель м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тематики, учитель физической культуры.</w:t>
      </w:r>
    </w:p>
    <w:p w:rsidR="00E641AE" w:rsidRPr="00744502" w:rsidRDefault="00E641AE" w:rsidP="00744502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54EE5" w:rsidRDefault="00454EE5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Кадровая характеристика </w:t>
      </w:r>
    </w:p>
    <w:p w:rsidR="00E97554" w:rsidRPr="00744502" w:rsidRDefault="00454EE5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54EE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97554" w:rsidRPr="004106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МБОУ Глубочанской СОШ № 8</w:t>
      </w:r>
      <w:r w:rsidR="00E97554" w:rsidRPr="0074450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="00E97554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образовательный процесс осуществл</w:t>
      </w:r>
      <w:r w:rsidR="00E97554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E97554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ют 16 педагогов. На  уровне начального общего образования образовател</w:t>
      </w:r>
      <w:r w:rsidR="00E97554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ь</w:t>
      </w:r>
      <w:r w:rsidR="00E97554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ный процесс осуществляют 4  учителя - 25%, на уровне основного общего образования и среднего общего образования учебный процесс осуществляют 12 педагогов – 75%.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образовательному уровню: 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Имеют высшее образование – 12 учителей, что составляет 75%.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Имеют сре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нее - специальное образование  - 4 учителя, что составляет  25%.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Имеют квалификационные категории: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Первая квалификационная категория – 3 учителя – 19%;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Соответствие занимаемой должности – 11 учителей – 69%.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проходили аттестацию на соответствие занимаемой должности – 2 учит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ля (молодые специалисты) – 12%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Имеют отраслевые награды: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Почётная грамота Министерства образования и науки РФ - 5 учителей, что составляет  31%.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 педагогических кадров остается стабильным на протяжении многих лет:</w:t>
      </w:r>
    </w:p>
    <w:p w:rsidR="0066041A" w:rsidRPr="00744502" w:rsidRDefault="00E97554" w:rsidP="00744502">
      <w:pPr>
        <w:pStyle w:val="1"/>
        <w:ind w:firstLine="720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 w:rsidRPr="00744502">
        <w:rPr>
          <w:rFonts w:eastAsia="Calibri"/>
          <w:color w:val="auto"/>
          <w:sz w:val="28"/>
          <w:szCs w:val="28"/>
          <w:lang w:eastAsia="en-US" w:bidi="ar-SA"/>
        </w:rPr>
        <w:t>По педагогическому стажу: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5 лет –3 человека – 19%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5-10 лет – 1 человек – 6%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10-20 лет – 4 человека – 25%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25-30 лет – 3 человека - 19%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pStyle w:val="1"/>
        <w:spacing w:after="260"/>
        <w:ind w:firstLine="0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 w:rsidRPr="00744502">
        <w:rPr>
          <w:rFonts w:eastAsia="Calibri"/>
          <w:color w:val="auto"/>
          <w:sz w:val="28"/>
          <w:szCs w:val="28"/>
          <w:lang w:eastAsia="en-US" w:bidi="ar-SA"/>
        </w:rPr>
        <w:t>Свыше 30 лет – 5 человек – 31%</w:t>
      </w:r>
      <w:r w:rsidR="00454EE5">
        <w:rPr>
          <w:rFonts w:eastAsia="Calibri"/>
          <w:color w:val="auto"/>
          <w:sz w:val="28"/>
          <w:szCs w:val="28"/>
          <w:lang w:eastAsia="en-US" w:bidi="ar-SA"/>
        </w:rPr>
        <w:t>.</w:t>
      </w:r>
    </w:p>
    <w:p w:rsidR="00E97554" w:rsidRPr="00744502" w:rsidRDefault="00E97554" w:rsidP="00744502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возрасту:</w:t>
      </w:r>
    </w:p>
    <w:p w:rsidR="00E97554" w:rsidRPr="00744502" w:rsidRDefault="00E97554" w:rsidP="00744502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20 до 30 – 1</w:t>
      </w:r>
      <w:r w:rsidR="00454EE5" w:rsidRP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54EE5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человек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- 6%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31 до 40 – 4</w:t>
      </w:r>
      <w:r w:rsidR="00454EE5" w:rsidRP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54EE5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человека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- 25%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41 до 50 – 5 </w:t>
      </w:r>
      <w:r w:rsidR="00454EE5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человек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- 31%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51 до 60 – 3</w:t>
      </w:r>
      <w:r w:rsidR="00454EE5" w:rsidRP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54EE5"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человека 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- 19%</w:t>
      </w:r>
      <w:r w:rsidR="00454E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97554" w:rsidRPr="00744502" w:rsidRDefault="00E97554" w:rsidP="00744502">
      <w:pPr>
        <w:pStyle w:val="1"/>
        <w:spacing w:after="260"/>
        <w:ind w:firstLine="0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 w:rsidRPr="00744502">
        <w:rPr>
          <w:rFonts w:eastAsia="Calibri"/>
          <w:color w:val="auto"/>
          <w:sz w:val="28"/>
          <w:szCs w:val="28"/>
          <w:lang w:eastAsia="en-US" w:bidi="ar-SA"/>
        </w:rPr>
        <w:t>свыше 60 – 3</w:t>
      </w:r>
      <w:r w:rsidR="00454EE5" w:rsidRPr="00454EE5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454EE5" w:rsidRPr="00744502">
        <w:rPr>
          <w:rFonts w:eastAsia="Calibri"/>
          <w:color w:val="auto"/>
          <w:sz w:val="28"/>
          <w:szCs w:val="28"/>
          <w:lang w:eastAsia="en-US" w:bidi="ar-SA"/>
        </w:rPr>
        <w:t>человека</w:t>
      </w:r>
      <w:r w:rsidRPr="00744502">
        <w:rPr>
          <w:rFonts w:eastAsia="Calibri"/>
          <w:color w:val="auto"/>
          <w:sz w:val="28"/>
          <w:szCs w:val="28"/>
          <w:lang w:eastAsia="en-US" w:bidi="ar-SA"/>
        </w:rPr>
        <w:t xml:space="preserve"> - 19%</w:t>
      </w:r>
      <w:r w:rsidR="00454EE5">
        <w:rPr>
          <w:rFonts w:eastAsia="Calibri"/>
          <w:color w:val="auto"/>
          <w:sz w:val="28"/>
          <w:szCs w:val="28"/>
          <w:lang w:eastAsia="en-US" w:bidi="ar-SA"/>
        </w:rPr>
        <w:t>.</w:t>
      </w:r>
    </w:p>
    <w:p w:rsidR="008F00CD" w:rsidRPr="00744502" w:rsidRDefault="008F00CD" w:rsidP="004106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Половая принадлежность педагогического состава:</w:t>
      </w:r>
    </w:p>
    <w:p w:rsidR="008F00CD" w:rsidRPr="00744502" w:rsidRDefault="008F00CD" w:rsidP="0074450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коллективе работают 16 женщин,  и это составляет 100%.</w:t>
      </w:r>
    </w:p>
    <w:p w:rsidR="008F00CD" w:rsidRPr="00744502" w:rsidRDefault="008F00CD" w:rsidP="00744502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  100% учителей (16 педагогов) пройдены курсы повышения квалификации по преподаваемым предметам. 25% учителей (4 человека) прошли професс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7445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ональную переподготовку.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В </w:t>
      </w:r>
      <w:r w:rsidR="00454EE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2020  учебном году 4 учителя  (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25%</w:t>
      </w:r>
      <w:r w:rsidR="00454EE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) 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рамках реализации федерального проекта «Учитель будущего» прошли  курсовую подготовку на платформе Цифровая образовательная среда   по программе</w:t>
      </w:r>
      <w:r w:rsidR="0041063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: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«Совершенствование предметных и методических компетенций педагогич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ских работников (в том числе в области формирования  функциональной грамотности)</w:t>
      </w:r>
      <w:r w:rsidR="00454EE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В 2021 учебном году  2 учителя (12%)  в рамках реализации федерального проекта зачислены на курс повышения квалификации на пла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т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форме Цифровая образовательная среда  «Школа современного учителя», пройден первый эта</w:t>
      </w:r>
      <w:r w:rsidR="00410638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 -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входное тести</w:t>
      </w:r>
      <w:r w:rsidR="00454EE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рование, 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1 учитель (6%) в рамках ре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лизации федерального проекта проходит курсы повышения квалификации «Точка роста».</w:t>
      </w:r>
    </w:p>
    <w:p w:rsidR="008F00CD" w:rsidRPr="00744502" w:rsidRDefault="00410638" w:rsidP="00744502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</w:t>
      </w:r>
      <w:r w:rsidR="008F00CD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Для реализации программы по кадровому обеспечению МБОУ Глубоча</w:t>
      </w:r>
      <w:r w:rsidR="008F00CD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8F00CD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ская СОШ № 8 участвует в федеральной про</w:t>
      </w:r>
      <w:r w:rsidR="004F15C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грамме «Земский учитель»</w:t>
      </w:r>
      <w:r w:rsidR="008F00CD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по  трем вакансиям: учитель математики, учитель химии и биологии, учитель а</w:t>
      </w:r>
      <w:r w:rsidR="008F00CD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8F00CD" w:rsidRPr="007445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глийского языка.</w:t>
      </w:r>
    </w:p>
    <w:p w:rsidR="006B613C" w:rsidRPr="00744502" w:rsidRDefault="0059228B" w:rsidP="00744502">
      <w:pPr>
        <w:pStyle w:val="1"/>
        <w:ind w:firstLine="720"/>
        <w:jc w:val="both"/>
        <w:rPr>
          <w:b/>
          <w:bCs/>
          <w:sz w:val="28"/>
          <w:szCs w:val="28"/>
        </w:rPr>
      </w:pPr>
      <w:r w:rsidRPr="00744502">
        <w:rPr>
          <w:b/>
          <w:bCs/>
          <w:sz w:val="28"/>
          <w:szCs w:val="28"/>
        </w:rPr>
        <w:lastRenderedPageBreak/>
        <w:t>Вы</w:t>
      </w:r>
      <w:r w:rsidR="006B613C" w:rsidRPr="00744502">
        <w:rPr>
          <w:b/>
          <w:bCs/>
          <w:sz w:val="28"/>
          <w:szCs w:val="28"/>
        </w:rPr>
        <w:t>явлены проблемы</w:t>
      </w:r>
      <w:r w:rsidRPr="00744502">
        <w:rPr>
          <w:b/>
          <w:bCs/>
          <w:sz w:val="28"/>
          <w:szCs w:val="28"/>
        </w:rPr>
        <w:t xml:space="preserve">: </w:t>
      </w:r>
    </w:p>
    <w:p w:rsidR="0059228B" w:rsidRPr="00744502" w:rsidRDefault="006B613C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b/>
          <w:bCs/>
          <w:sz w:val="28"/>
          <w:szCs w:val="28"/>
        </w:rPr>
        <w:t>-</w:t>
      </w:r>
      <w:r w:rsidR="004F15C8">
        <w:rPr>
          <w:b/>
          <w:bCs/>
          <w:sz w:val="28"/>
          <w:szCs w:val="28"/>
        </w:rPr>
        <w:t>н</w:t>
      </w:r>
      <w:r w:rsidR="0059228B" w:rsidRPr="00744502">
        <w:rPr>
          <w:sz w:val="28"/>
          <w:szCs w:val="28"/>
        </w:rPr>
        <w:t xml:space="preserve">изкий процент учителей, имеющих квалификационную категорию,  возрастной состав показывает, что преобладают педагоги в возрасте от 51 до 60 и свыше лет </w:t>
      </w:r>
      <w:r w:rsidR="00A56379">
        <w:rPr>
          <w:sz w:val="28"/>
          <w:szCs w:val="28"/>
        </w:rPr>
        <w:t>(</w:t>
      </w:r>
      <w:r w:rsidR="0059228B" w:rsidRPr="00744502">
        <w:rPr>
          <w:sz w:val="28"/>
          <w:szCs w:val="28"/>
        </w:rPr>
        <w:t>состав</w:t>
      </w:r>
      <w:r w:rsidR="00A56379">
        <w:rPr>
          <w:sz w:val="28"/>
          <w:szCs w:val="28"/>
        </w:rPr>
        <w:t>ляет 45%)</w:t>
      </w:r>
      <w:r w:rsidR="0059228B" w:rsidRPr="00744502">
        <w:rPr>
          <w:sz w:val="28"/>
          <w:szCs w:val="28"/>
        </w:rPr>
        <w:t>, анализ результатов успеваемости учащи</w:t>
      </w:r>
      <w:r w:rsidR="0059228B" w:rsidRPr="00744502">
        <w:rPr>
          <w:sz w:val="28"/>
          <w:szCs w:val="28"/>
        </w:rPr>
        <w:t>х</w:t>
      </w:r>
      <w:r w:rsidR="0059228B" w:rsidRPr="00744502">
        <w:rPr>
          <w:sz w:val="28"/>
          <w:szCs w:val="28"/>
        </w:rPr>
        <w:t>ся, анализ посещённых уроков показывают, что не все учителя имеют пр</w:t>
      </w:r>
      <w:r w:rsidR="0059228B" w:rsidRPr="00744502">
        <w:rPr>
          <w:sz w:val="28"/>
          <w:szCs w:val="28"/>
        </w:rPr>
        <w:t>о</w:t>
      </w:r>
      <w:r w:rsidR="0059228B" w:rsidRPr="00744502">
        <w:rPr>
          <w:sz w:val="28"/>
          <w:szCs w:val="28"/>
        </w:rPr>
        <w:t>фессиональный потенциал, позволяющий обеспечить необходимое качество знаний, развитие обучаю</w:t>
      </w:r>
      <w:r w:rsidRPr="00744502">
        <w:rPr>
          <w:sz w:val="28"/>
          <w:szCs w:val="28"/>
        </w:rPr>
        <w:t>щихся;</w:t>
      </w:r>
    </w:p>
    <w:p w:rsidR="001848D9" w:rsidRPr="00744502" w:rsidRDefault="006B613C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-</w:t>
      </w:r>
      <w:r w:rsidR="004F15C8">
        <w:rPr>
          <w:sz w:val="28"/>
          <w:szCs w:val="28"/>
        </w:rPr>
        <w:t>н</w:t>
      </w:r>
      <w:r w:rsidR="001848D9" w:rsidRPr="00744502">
        <w:rPr>
          <w:sz w:val="28"/>
          <w:szCs w:val="28"/>
        </w:rPr>
        <w:t>аблюдается д</w:t>
      </w:r>
      <w:r w:rsidRPr="00744502">
        <w:rPr>
          <w:sz w:val="28"/>
          <w:szCs w:val="28"/>
        </w:rPr>
        <w:t>ефицит педагогических кадров;</w:t>
      </w:r>
    </w:p>
    <w:p w:rsidR="006B613C" w:rsidRPr="00744502" w:rsidRDefault="004F15C8" w:rsidP="00744502">
      <w:pPr>
        <w:pStyle w:val="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-н</w:t>
      </w:r>
      <w:r w:rsidR="006B613C" w:rsidRPr="00744502">
        <w:rPr>
          <w:color w:val="auto"/>
          <w:sz w:val="28"/>
          <w:szCs w:val="28"/>
        </w:rPr>
        <w:t>едостаточная предметная и методическая компетентность педагог</w:t>
      </w:r>
      <w:r w:rsidR="006B613C" w:rsidRPr="00744502">
        <w:rPr>
          <w:color w:val="auto"/>
          <w:sz w:val="28"/>
          <w:szCs w:val="28"/>
        </w:rPr>
        <w:t>и</w:t>
      </w:r>
      <w:r w:rsidR="006B613C" w:rsidRPr="00744502">
        <w:rPr>
          <w:color w:val="auto"/>
          <w:sz w:val="28"/>
          <w:szCs w:val="28"/>
        </w:rPr>
        <w:t>ческих</w:t>
      </w:r>
      <w:r w:rsidR="00A56379">
        <w:rPr>
          <w:color w:val="auto"/>
          <w:sz w:val="28"/>
          <w:szCs w:val="28"/>
        </w:rPr>
        <w:t xml:space="preserve"> кадров</w:t>
      </w:r>
      <w:r w:rsidR="006B613C" w:rsidRPr="00744502">
        <w:rPr>
          <w:color w:val="auto"/>
          <w:sz w:val="28"/>
          <w:szCs w:val="28"/>
        </w:rPr>
        <w:t>.</w:t>
      </w:r>
    </w:p>
    <w:p w:rsidR="006B613C" w:rsidRPr="00744502" w:rsidRDefault="006B613C" w:rsidP="00744502">
      <w:pPr>
        <w:pStyle w:val="1"/>
        <w:ind w:firstLine="720"/>
        <w:jc w:val="both"/>
        <w:rPr>
          <w:sz w:val="28"/>
          <w:szCs w:val="28"/>
        </w:rPr>
      </w:pPr>
    </w:p>
    <w:p w:rsidR="0059228B" w:rsidRPr="00744502" w:rsidRDefault="00A56379" w:rsidP="00744502">
      <w:pPr>
        <w:pStyle w:val="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этого </w:t>
      </w:r>
      <w:r w:rsidR="0059228B" w:rsidRPr="00744502">
        <w:rPr>
          <w:sz w:val="28"/>
          <w:szCs w:val="28"/>
        </w:rPr>
        <w:t xml:space="preserve"> существует</w:t>
      </w:r>
      <w:proofErr w:type="gramEnd"/>
      <w:r w:rsidR="0059228B" w:rsidRPr="00744502">
        <w:rPr>
          <w:sz w:val="28"/>
          <w:szCs w:val="28"/>
        </w:rPr>
        <w:t xml:space="preserve"> необходимость в повышении уровня м</w:t>
      </w:r>
      <w:r w:rsidR="0059228B" w:rsidRPr="00744502">
        <w:rPr>
          <w:sz w:val="28"/>
          <w:szCs w:val="28"/>
        </w:rPr>
        <w:t>е</w:t>
      </w:r>
      <w:r w:rsidR="0059228B" w:rsidRPr="00744502">
        <w:rPr>
          <w:sz w:val="28"/>
          <w:szCs w:val="28"/>
        </w:rPr>
        <w:t>тодического мастерства, профессиональной мобильности педагогических р</w:t>
      </w:r>
      <w:r w:rsidR="0059228B" w:rsidRPr="00744502">
        <w:rPr>
          <w:sz w:val="28"/>
          <w:szCs w:val="28"/>
        </w:rPr>
        <w:t>а</w:t>
      </w:r>
      <w:r w:rsidR="0059228B" w:rsidRPr="00744502">
        <w:rPr>
          <w:sz w:val="28"/>
          <w:szCs w:val="28"/>
        </w:rPr>
        <w:t>ботников, а также их теоретической и практической подготовки по вопросам психолого-педагогического сопровождения обучающихся.</w:t>
      </w:r>
    </w:p>
    <w:p w:rsidR="0059228B" w:rsidRPr="00744502" w:rsidRDefault="0059228B" w:rsidP="00744502">
      <w:pPr>
        <w:pStyle w:val="1"/>
        <w:spacing w:after="260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Из вышесказанного следует, что школы работают в сложных социал</w:t>
      </w:r>
      <w:r w:rsidRPr="00744502">
        <w:rPr>
          <w:sz w:val="28"/>
          <w:szCs w:val="28"/>
        </w:rPr>
        <w:t>ь</w:t>
      </w:r>
      <w:r w:rsidRPr="00744502">
        <w:rPr>
          <w:sz w:val="28"/>
          <w:szCs w:val="28"/>
        </w:rPr>
        <w:t>ных контекстах, это выз</w:t>
      </w:r>
      <w:r w:rsidR="00103E83">
        <w:rPr>
          <w:sz w:val="28"/>
          <w:szCs w:val="28"/>
        </w:rPr>
        <w:t>ывает необходимость реализации п</w:t>
      </w:r>
      <w:r w:rsidRPr="00744502">
        <w:rPr>
          <w:sz w:val="28"/>
          <w:szCs w:val="28"/>
        </w:rPr>
        <w:t>рограммы, направленной на сокращение разрыва качества образования между наиболее и наименее успешными школами, определение адресной программы мер</w:t>
      </w:r>
      <w:r w:rsidRPr="00744502">
        <w:rPr>
          <w:sz w:val="28"/>
          <w:szCs w:val="28"/>
        </w:rPr>
        <w:t>о</w:t>
      </w:r>
      <w:r w:rsidRPr="00744502">
        <w:rPr>
          <w:sz w:val="28"/>
          <w:szCs w:val="28"/>
        </w:rPr>
        <w:t>приятий, нацеленной на развитие образовательной организации и повышение качества образования.</w:t>
      </w:r>
    </w:p>
    <w:p w:rsidR="00D325AA" w:rsidRPr="00744502" w:rsidRDefault="007C5DC1" w:rsidP="00744502">
      <w:pPr>
        <w:pStyle w:val="1"/>
        <w:spacing w:after="260"/>
        <w:ind w:firstLine="720"/>
        <w:jc w:val="both"/>
        <w:rPr>
          <w:sz w:val="28"/>
          <w:szCs w:val="28"/>
        </w:rPr>
      </w:pPr>
      <w:r w:rsidRPr="00744502">
        <w:rPr>
          <w:b/>
          <w:bCs/>
          <w:sz w:val="28"/>
          <w:szCs w:val="28"/>
        </w:rPr>
        <w:t>Целевой раздел</w:t>
      </w:r>
    </w:p>
    <w:p w:rsidR="00D325AA" w:rsidRPr="00744502" w:rsidRDefault="007C5DC1" w:rsidP="00744502">
      <w:pPr>
        <w:pStyle w:val="1"/>
        <w:spacing w:after="260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Цель программы поддержки школ направлена на преодоление несоо</w:t>
      </w:r>
      <w:r w:rsidRPr="00744502">
        <w:rPr>
          <w:sz w:val="28"/>
          <w:szCs w:val="28"/>
        </w:rPr>
        <w:t>т</w:t>
      </w:r>
      <w:r w:rsidRPr="00744502">
        <w:rPr>
          <w:sz w:val="28"/>
          <w:szCs w:val="28"/>
        </w:rPr>
        <w:t>ветствия в образовательных результатах обучающихся, вызванных социал</w:t>
      </w:r>
      <w:r w:rsidRPr="00744502">
        <w:rPr>
          <w:sz w:val="28"/>
          <w:szCs w:val="28"/>
        </w:rPr>
        <w:t>ь</w:t>
      </w:r>
      <w:r w:rsidRPr="00744502">
        <w:rPr>
          <w:sz w:val="28"/>
          <w:szCs w:val="28"/>
        </w:rPr>
        <w:t>но-экономическими характеристиками их семей, территориальной удалённ</w:t>
      </w:r>
      <w:r w:rsidRPr="00744502">
        <w:rPr>
          <w:sz w:val="28"/>
          <w:szCs w:val="28"/>
        </w:rPr>
        <w:t>о</w:t>
      </w:r>
      <w:r w:rsidRPr="00744502">
        <w:rPr>
          <w:sz w:val="28"/>
          <w:szCs w:val="28"/>
        </w:rPr>
        <w:t>стью и сложностью социального окружения за счет наращивания педагог</w:t>
      </w:r>
      <w:r w:rsidRPr="00744502">
        <w:rPr>
          <w:sz w:val="28"/>
          <w:szCs w:val="28"/>
        </w:rPr>
        <w:t>и</w:t>
      </w:r>
      <w:r w:rsidRPr="00744502">
        <w:rPr>
          <w:sz w:val="28"/>
          <w:szCs w:val="28"/>
        </w:rPr>
        <w:t>ческого и ресурсного потенциала образовательных организаций, участву</w:t>
      </w:r>
      <w:r w:rsidRPr="00744502">
        <w:rPr>
          <w:sz w:val="28"/>
          <w:szCs w:val="28"/>
        </w:rPr>
        <w:t>ю</w:t>
      </w:r>
      <w:r w:rsidR="00103E83">
        <w:rPr>
          <w:sz w:val="28"/>
          <w:szCs w:val="28"/>
        </w:rPr>
        <w:t>щих в реализации п</w:t>
      </w:r>
      <w:r w:rsidRPr="00744502">
        <w:rPr>
          <w:sz w:val="28"/>
          <w:szCs w:val="28"/>
        </w:rPr>
        <w:t>рограммы.</w:t>
      </w:r>
    </w:p>
    <w:p w:rsidR="00D325AA" w:rsidRPr="00744502" w:rsidRDefault="007C5DC1" w:rsidP="00744502">
      <w:pPr>
        <w:pStyle w:val="1"/>
        <w:ind w:firstLine="720"/>
        <w:jc w:val="both"/>
        <w:rPr>
          <w:b/>
          <w:sz w:val="28"/>
          <w:szCs w:val="28"/>
        </w:rPr>
      </w:pPr>
      <w:r w:rsidRPr="00744502">
        <w:rPr>
          <w:b/>
          <w:sz w:val="28"/>
          <w:szCs w:val="28"/>
        </w:rPr>
        <w:t>Задачи программы:</w:t>
      </w:r>
    </w:p>
    <w:p w:rsidR="006B613C" w:rsidRPr="00A56379" w:rsidRDefault="006B613C" w:rsidP="00744502">
      <w:pPr>
        <w:pStyle w:val="a5"/>
        <w:numPr>
          <w:ilvl w:val="0"/>
          <w:numId w:val="13"/>
        </w:numPr>
        <w:tabs>
          <w:tab w:val="left" w:pos="461"/>
          <w:tab w:val="left" w:pos="1891"/>
          <w:tab w:val="left" w:pos="2323"/>
          <w:tab w:val="left" w:pos="3677"/>
          <w:tab w:val="left" w:pos="5366"/>
        </w:tabs>
        <w:ind w:firstLine="0"/>
        <w:jc w:val="both"/>
        <w:rPr>
          <w:sz w:val="28"/>
          <w:szCs w:val="28"/>
        </w:rPr>
      </w:pPr>
      <w:bookmarkStart w:id="19" w:name="bookmark24"/>
      <w:bookmarkEnd w:id="19"/>
      <w:r w:rsidRPr="00A56379">
        <w:rPr>
          <w:sz w:val="28"/>
          <w:szCs w:val="28"/>
        </w:rPr>
        <w:t>Разработка</w:t>
      </w:r>
      <w:r w:rsidRPr="00A56379">
        <w:rPr>
          <w:sz w:val="28"/>
          <w:szCs w:val="28"/>
        </w:rPr>
        <w:tab/>
        <w:t>и</w:t>
      </w:r>
      <w:r w:rsidRPr="00A56379">
        <w:rPr>
          <w:sz w:val="28"/>
          <w:szCs w:val="28"/>
        </w:rPr>
        <w:tab/>
        <w:t>внедрение</w:t>
      </w:r>
      <w:r w:rsidRPr="00A56379">
        <w:rPr>
          <w:sz w:val="28"/>
          <w:szCs w:val="28"/>
        </w:rPr>
        <w:tab/>
        <w:t>эффективных</w:t>
      </w:r>
      <w:r w:rsidRPr="00A56379">
        <w:rPr>
          <w:sz w:val="28"/>
          <w:szCs w:val="28"/>
        </w:rPr>
        <w:tab/>
        <w:t>механизмов</w:t>
      </w:r>
      <w:r w:rsidR="00A56379" w:rsidRPr="00A56379">
        <w:rPr>
          <w:sz w:val="28"/>
          <w:szCs w:val="28"/>
        </w:rPr>
        <w:t xml:space="preserve"> </w:t>
      </w:r>
      <w:r w:rsidRPr="00A56379">
        <w:rPr>
          <w:sz w:val="28"/>
          <w:szCs w:val="28"/>
        </w:rPr>
        <w:t>методической п</w:t>
      </w:r>
      <w:r w:rsidRPr="00A56379">
        <w:rPr>
          <w:sz w:val="28"/>
          <w:szCs w:val="28"/>
        </w:rPr>
        <w:t>о</w:t>
      </w:r>
      <w:r w:rsidRPr="00A56379">
        <w:rPr>
          <w:sz w:val="28"/>
          <w:szCs w:val="28"/>
        </w:rPr>
        <w:t>мощи школам с низкими результатами обучения.</w:t>
      </w:r>
    </w:p>
    <w:p w:rsidR="006B613C" w:rsidRPr="00744502" w:rsidRDefault="006B613C" w:rsidP="00744502">
      <w:pPr>
        <w:pStyle w:val="a5"/>
        <w:numPr>
          <w:ilvl w:val="0"/>
          <w:numId w:val="13"/>
        </w:numPr>
        <w:tabs>
          <w:tab w:val="left" w:pos="403"/>
        </w:tabs>
        <w:ind w:firstLine="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Выстраивание сетевого партнерства школ с низкими результатами обуч</w:t>
      </w:r>
      <w:r w:rsidRPr="00744502">
        <w:rPr>
          <w:sz w:val="28"/>
          <w:szCs w:val="28"/>
        </w:rPr>
        <w:t>е</w:t>
      </w:r>
      <w:r w:rsidRPr="00744502">
        <w:rPr>
          <w:sz w:val="28"/>
          <w:szCs w:val="28"/>
        </w:rPr>
        <w:t>ния со школами с высокими результатами обучения.</w:t>
      </w:r>
    </w:p>
    <w:p w:rsidR="006B613C" w:rsidRPr="00744502" w:rsidRDefault="006B613C" w:rsidP="00744502">
      <w:pPr>
        <w:pStyle w:val="a5"/>
        <w:numPr>
          <w:ilvl w:val="0"/>
          <w:numId w:val="13"/>
        </w:numPr>
        <w:tabs>
          <w:tab w:val="left" w:pos="394"/>
        </w:tabs>
        <w:ind w:firstLine="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Вовлечение педагогов школ с низкими результатами и школ, работающих  в сложных социальных условиях обучения в работу муниципальных профе</w:t>
      </w:r>
      <w:r w:rsidRPr="00744502">
        <w:rPr>
          <w:sz w:val="28"/>
          <w:szCs w:val="28"/>
        </w:rPr>
        <w:t>с</w:t>
      </w:r>
      <w:r w:rsidRPr="00744502">
        <w:rPr>
          <w:sz w:val="28"/>
          <w:szCs w:val="28"/>
        </w:rPr>
        <w:t>сиональных методических сообществ, творческих групп учителей, реализ</w:t>
      </w:r>
      <w:r w:rsidRPr="00744502">
        <w:rPr>
          <w:sz w:val="28"/>
          <w:szCs w:val="28"/>
        </w:rPr>
        <w:t>у</w:t>
      </w:r>
      <w:r w:rsidRPr="00744502">
        <w:rPr>
          <w:sz w:val="28"/>
          <w:szCs w:val="28"/>
        </w:rPr>
        <w:t xml:space="preserve">ющих Концепции образования, </w:t>
      </w:r>
      <w:proofErr w:type="gramStart"/>
      <w:r w:rsidRPr="00744502">
        <w:rPr>
          <w:sz w:val="28"/>
          <w:szCs w:val="28"/>
        </w:rPr>
        <w:t>обучение</w:t>
      </w:r>
      <w:r w:rsidRPr="00744502">
        <w:rPr>
          <w:sz w:val="28"/>
          <w:szCs w:val="28"/>
        </w:rPr>
        <w:tab/>
      </w:r>
      <w:r w:rsidR="00A56379">
        <w:rPr>
          <w:sz w:val="28"/>
          <w:szCs w:val="28"/>
        </w:rPr>
        <w:t xml:space="preserve"> </w:t>
      </w:r>
      <w:r w:rsidRPr="00744502">
        <w:rPr>
          <w:sz w:val="28"/>
          <w:szCs w:val="28"/>
        </w:rPr>
        <w:t>по</w:t>
      </w:r>
      <w:r w:rsidRPr="00744502">
        <w:rPr>
          <w:sz w:val="28"/>
          <w:szCs w:val="28"/>
        </w:rPr>
        <w:tab/>
        <w:t>программам</w:t>
      </w:r>
      <w:proofErr w:type="gramEnd"/>
      <w:r w:rsidRPr="00744502">
        <w:rPr>
          <w:sz w:val="28"/>
          <w:szCs w:val="28"/>
        </w:rPr>
        <w:tab/>
        <w:t>повышения  квалификации.</w:t>
      </w:r>
    </w:p>
    <w:p w:rsidR="006B613C" w:rsidRPr="00744502" w:rsidRDefault="006B613C" w:rsidP="00744502">
      <w:pPr>
        <w:pStyle w:val="a5"/>
        <w:tabs>
          <w:tab w:val="left" w:pos="461"/>
          <w:tab w:val="left" w:pos="5011"/>
        </w:tabs>
        <w:ind w:firstLine="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4. Организация  диссеминации лучших педагогических практик.</w:t>
      </w:r>
    </w:p>
    <w:p w:rsidR="006B613C" w:rsidRPr="00744502" w:rsidRDefault="006B613C" w:rsidP="00744502">
      <w:pPr>
        <w:pStyle w:val="1"/>
        <w:ind w:firstLine="720"/>
        <w:jc w:val="both"/>
        <w:rPr>
          <w:sz w:val="28"/>
          <w:szCs w:val="28"/>
        </w:rPr>
      </w:pPr>
    </w:p>
    <w:p w:rsidR="00D325AA" w:rsidRPr="00744502" w:rsidRDefault="007C5DC1" w:rsidP="00744502">
      <w:pPr>
        <w:pStyle w:val="1"/>
        <w:ind w:firstLine="720"/>
        <w:jc w:val="both"/>
        <w:rPr>
          <w:b/>
          <w:sz w:val="28"/>
          <w:szCs w:val="28"/>
        </w:rPr>
      </w:pPr>
      <w:r w:rsidRPr="00744502">
        <w:rPr>
          <w:b/>
          <w:sz w:val="28"/>
          <w:szCs w:val="28"/>
        </w:rPr>
        <w:t xml:space="preserve">Эффективность </w:t>
      </w:r>
      <w:r w:rsidR="00F8116A" w:rsidRPr="00744502">
        <w:rPr>
          <w:b/>
          <w:sz w:val="28"/>
          <w:szCs w:val="28"/>
        </w:rPr>
        <w:t xml:space="preserve"> достижения </w:t>
      </w:r>
      <w:r w:rsidR="00103E83">
        <w:rPr>
          <w:b/>
          <w:sz w:val="28"/>
          <w:szCs w:val="28"/>
        </w:rPr>
        <w:t xml:space="preserve"> </w:t>
      </w:r>
      <w:r w:rsidR="00F8116A" w:rsidRPr="00744502">
        <w:rPr>
          <w:b/>
          <w:sz w:val="28"/>
          <w:szCs w:val="28"/>
        </w:rPr>
        <w:t xml:space="preserve">цели </w:t>
      </w:r>
      <w:r w:rsidRPr="00744502">
        <w:rPr>
          <w:b/>
          <w:sz w:val="28"/>
          <w:szCs w:val="28"/>
        </w:rPr>
        <w:t>Программы оценивается по следующим показателям:</w:t>
      </w:r>
    </w:p>
    <w:p w:rsidR="00D325AA" w:rsidRPr="00744502" w:rsidRDefault="00103E83" w:rsidP="00103E83">
      <w:pPr>
        <w:pStyle w:val="1"/>
        <w:tabs>
          <w:tab w:val="left" w:pos="1027"/>
        </w:tabs>
        <w:jc w:val="both"/>
        <w:rPr>
          <w:sz w:val="28"/>
          <w:szCs w:val="28"/>
        </w:rPr>
      </w:pPr>
      <w:bookmarkStart w:id="20" w:name="bookmark28"/>
      <w:bookmarkEnd w:id="20"/>
      <w:r>
        <w:rPr>
          <w:sz w:val="28"/>
          <w:szCs w:val="28"/>
        </w:rPr>
        <w:lastRenderedPageBreak/>
        <w:t>-</w:t>
      </w:r>
      <w:r w:rsidR="007C5DC1" w:rsidRPr="00744502">
        <w:rPr>
          <w:sz w:val="28"/>
          <w:szCs w:val="28"/>
        </w:rPr>
        <w:t>доля школ с низкими результатами обучения,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</w:t>
      </w:r>
      <w:r w:rsidR="007C5DC1" w:rsidRPr="00744502">
        <w:rPr>
          <w:sz w:val="28"/>
          <w:szCs w:val="28"/>
        </w:rPr>
        <w:t>а</w:t>
      </w:r>
      <w:r w:rsidR="007C5DC1" w:rsidRPr="00744502">
        <w:rPr>
          <w:sz w:val="28"/>
          <w:szCs w:val="28"/>
        </w:rPr>
        <w:t>териального положения семей, в том числе с использованием дистанционных образовательных технологий, в общем количестве таких организаций;</w:t>
      </w:r>
    </w:p>
    <w:p w:rsidR="00D325AA" w:rsidRPr="00E875E3" w:rsidRDefault="00103E83" w:rsidP="00103E83">
      <w:pPr>
        <w:pStyle w:val="1"/>
        <w:tabs>
          <w:tab w:val="left" w:pos="1027"/>
        </w:tabs>
        <w:ind w:firstLine="0"/>
        <w:jc w:val="both"/>
        <w:rPr>
          <w:sz w:val="28"/>
          <w:szCs w:val="28"/>
        </w:rPr>
      </w:pPr>
      <w:bookmarkStart w:id="21" w:name="bookmark29"/>
      <w:bookmarkEnd w:id="21"/>
      <w:r>
        <w:rPr>
          <w:sz w:val="28"/>
          <w:szCs w:val="28"/>
        </w:rPr>
        <w:t xml:space="preserve">   -</w:t>
      </w:r>
      <w:r w:rsidR="007C5DC1" w:rsidRPr="00E875E3">
        <w:rPr>
          <w:sz w:val="28"/>
          <w:szCs w:val="28"/>
        </w:rPr>
        <w:t>доля педагогических работников образовательных организаций, проше</w:t>
      </w:r>
      <w:r w:rsidR="007C5DC1" w:rsidRPr="00E875E3">
        <w:rPr>
          <w:sz w:val="28"/>
          <w:szCs w:val="28"/>
        </w:rPr>
        <w:t>д</w:t>
      </w:r>
      <w:r w:rsidR="007C5DC1" w:rsidRPr="00E875E3">
        <w:rPr>
          <w:sz w:val="28"/>
          <w:szCs w:val="28"/>
        </w:rPr>
        <w:t>ших</w:t>
      </w:r>
      <w:r w:rsidR="00E875E3" w:rsidRPr="00E875E3"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>переподготовку</w:t>
      </w:r>
      <w:r w:rsidR="007C5DC1" w:rsidRPr="00E875E3">
        <w:rPr>
          <w:sz w:val="28"/>
          <w:szCs w:val="28"/>
        </w:rPr>
        <w:tab/>
        <w:t>или повышение квалификации по актуальным вопр</w:t>
      </w:r>
      <w:r w:rsidR="007C5DC1" w:rsidRPr="00E875E3">
        <w:rPr>
          <w:sz w:val="28"/>
          <w:szCs w:val="28"/>
        </w:rPr>
        <w:t>о</w:t>
      </w:r>
      <w:r w:rsidR="007C5DC1" w:rsidRPr="00E875E3">
        <w:rPr>
          <w:sz w:val="28"/>
          <w:szCs w:val="28"/>
        </w:rPr>
        <w:t>сам повышения</w:t>
      </w:r>
      <w:r w:rsidR="00E875E3" w:rsidRPr="00E875E3"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>качества образования обучающихся в соответствии с ФГОС ОО, в общей численности педагогических работников, работающих в данных образовательных организациях;</w:t>
      </w:r>
    </w:p>
    <w:p w:rsidR="00D325AA" w:rsidRPr="00744502" w:rsidRDefault="00103E83" w:rsidP="00103E83">
      <w:pPr>
        <w:pStyle w:val="1"/>
        <w:tabs>
          <w:tab w:val="left" w:pos="1282"/>
        </w:tabs>
        <w:jc w:val="both"/>
        <w:rPr>
          <w:sz w:val="28"/>
          <w:szCs w:val="28"/>
        </w:rPr>
      </w:pPr>
      <w:bookmarkStart w:id="22" w:name="bookmark30"/>
      <w:bookmarkEnd w:id="22"/>
      <w:r>
        <w:rPr>
          <w:sz w:val="28"/>
          <w:szCs w:val="28"/>
        </w:rPr>
        <w:t>-</w:t>
      </w:r>
      <w:r w:rsidR="007C5DC1" w:rsidRPr="00744502">
        <w:rPr>
          <w:sz w:val="28"/>
          <w:szCs w:val="28"/>
        </w:rPr>
        <w:t>доля обучающихся школ, функционирующих в неблагоприятных соц</w:t>
      </w:r>
      <w:r w:rsidR="007C5DC1" w:rsidRPr="00744502">
        <w:rPr>
          <w:sz w:val="28"/>
          <w:szCs w:val="28"/>
        </w:rPr>
        <w:t>и</w:t>
      </w:r>
      <w:r w:rsidR="007C5DC1" w:rsidRPr="00744502">
        <w:rPr>
          <w:sz w:val="28"/>
          <w:szCs w:val="28"/>
        </w:rPr>
        <w:t>альных условиях, успешно прошедших государственную итоговую аттест</w:t>
      </w:r>
      <w:r w:rsidR="007C5DC1" w:rsidRPr="00744502">
        <w:rPr>
          <w:sz w:val="28"/>
          <w:szCs w:val="28"/>
        </w:rPr>
        <w:t>а</w:t>
      </w:r>
      <w:r w:rsidR="007C5DC1" w:rsidRPr="00744502">
        <w:rPr>
          <w:sz w:val="28"/>
          <w:szCs w:val="28"/>
        </w:rPr>
        <w:t xml:space="preserve">цию, в общей </w:t>
      </w:r>
      <w:proofErr w:type="gramStart"/>
      <w:r w:rsidR="007C5DC1" w:rsidRPr="00744502">
        <w:rPr>
          <w:sz w:val="28"/>
          <w:szCs w:val="28"/>
        </w:rPr>
        <w:t>численности</w:t>
      </w:r>
      <w:proofErr w:type="gramEnd"/>
      <w:r w:rsidR="007C5DC1" w:rsidRPr="00744502">
        <w:rPr>
          <w:sz w:val="28"/>
          <w:szCs w:val="28"/>
        </w:rPr>
        <w:t xml:space="preserve"> обучающихся из данных школ, прошедших гос</w:t>
      </w:r>
      <w:r w:rsidR="007C5DC1" w:rsidRPr="00744502">
        <w:rPr>
          <w:sz w:val="28"/>
          <w:szCs w:val="28"/>
        </w:rPr>
        <w:t>у</w:t>
      </w:r>
      <w:r w:rsidR="007C5DC1" w:rsidRPr="00744502">
        <w:rPr>
          <w:sz w:val="28"/>
          <w:szCs w:val="28"/>
        </w:rPr>
        <w:t>дарственную итоговую аттестацию;</w:t>
      </w:r>
    </w:p>
    <w:p w:rsidR="00D325AA" w:rsidRPr="00E875E3" w:rsidRDefault="00103E83" w:rsidP="00103E83">
      <w:pPr>
        <w:pStyle w:val="1"/>
        <w:tabs>
          <w:tab w:val="left" w:pos="1594"/>
          <w:tab w:val="left" w:pos="2798"/>
          <w:tab w:val="left" w:pos="4123"/>
          <w:tab w:val="left" w:pos="6250"/>
        </w:tabs>
        <w:ind w:firstLine="0"/>
        <w:jc w:val="both"/>
        <w:rPr>
          <w:sz w:val="28"/>
          <w:szCs w:val="28"/>
        </w:rPr>
      </w:pPr>
      <w:bookmarkStart w:id="23" w:name="bookmark31"/>
      <w:bookmarkEnd w:id="23"/>
      <w:r>
        <w:rPr>
          <w:sz w:val="28"/>
          <w:szCs w:val="28"/>
        </w:rPr>
        <w:t xml:space="preserve">      -</w:t>
      </w:r>
      <w:r w:rsidR="007C5DC1" w:rsidRPr="00E875E3">
        <w:rPr>
          <w:sz w:val="28"/>
          <w:szCs w:val="28"/>
        </w:rPr>
        <w:t>доля</w:t>
      </w:r>
      <w:r w:rsidR="007C5DC1" w:rsidRPr="00E875E3">
        <w:rPr>
          <w:sz w:val="28"/>
          <w:szCs w:val="28"/>
        </w:rPr>
        <w:tab/>
        <w:t>школ,</w:t>
      </w:r>
      <w:r w:rsidR="007C5DC1" w:rsidRPr="00E875E3">
        <w:rPr>
          <w:sz w:val="28"/>
          <w:szCs w:val="28"/>
        </w:rPr>
        <w:tab/>
        <w:t>обучающиеся</w:t>
      </w:r>
      <w:r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>которых продемонстрировали</w:t>
      </w:r>
      <w:r w:rsidR="00E875E3" w:rsidRPr="00E875E3"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 xml:space="preserve">более высокие результаты </w:t>
      </w:r>
      <w:proofErr w:type="gramStart"/>
      <w:r w:rsidR="007C5DC1" w:rsidRPr="00E875E3">
        <w:rPr>
          <w:sz w:val="28"/>
          <w:szCs w:val="28"/>
        </w:rPr>
        <w:t>обучения по итогам</w:t>
      </w:r>
      <w:proofErr w:type="gramEnd"/>
      <w:r w:rsidR="007C5DC1" w:rsidRPr="00E875E3">
        <w:rPr>
          <w:sz w:val="28"/>
          <w:szCs w:val="28"/>
        </w:rPr>
        <w:t xml:space="preserve"> учебного года, среди школ с низк</w:t>
      </w:r>
      <w:r w:rsidR="007C5DC1" w:rsidRPr="00E875E3">
        <w:rPr>
          <w:sz w:val="28"/>
          <w:szCs w:val="28"/>
        </w:rPr>
        <w:t>и</w:t>
      </w:r>
      <w:r w:rsidR="007C5DC1" w:rsidRPr="00E875E3">
        <w:rPr>
          <w:sz w:val="28"/>
          <w:szCs w:val="28"/>
        </w:rPr>
        <w:t>ми результатами</w:t>
      </w:r>
      <w:r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>обучения;</w:t>
      </w:r>
    </w:p>
    <w:p w:rsidR="00D325AA" w:rsidRPr="00E875E3" w:rsidRDefault="00103E83" w:rsidP="00103E83">
      <w:pPr>
        <w:pStyle w:val="1"/>
        <w:tabs>
          <w:tab w:val="left" w:pos="1793"/>
          <w:tab w:val="left" w:pos="3125"/>
          <w:tab w:val="left" w:pos="5842"/>
          <w:tab w:val="left" w:pos="8102"/>
        </w:tabs>
        <w:spacing w:after="260"/>
        <w:ind w:firstLine="0"/>
        <w:jc w:val="both"/>
        <w:rPr>
          <w:sz w:val="28"/>
          <w:szCs w:val="28"/>
        </w:rPr>
      </w:pPr>
      <w:bookmarkStart w:id="24" w:name="bookmark32"/>
      <w:bookmarkEnd w:id="24"/>
      <w:r>
        <w:rPr>
          <w:sz w:val="28"/>
          <w:szCs w:val="28"/>
        </w:rPr>
        <w:t xml:space="preserve">     -</w:t>
      </w:r>
      <w:r w:rsidR="007C5DC1" w:rsidRPr="00E875E3">
        <w:rPr>
          <w:sz w:val="28"/>
          <w:szCs w:val="28"/>
        </w:rPr>
        <w:t>процент</w:t>
      </w:r>
      <w:r w:rsidR="007C5DC1" w:rsidRPr="00E875E3">
        <w:rPr>
          <w:sz w:val="28"/>
          <w:szCs w:val="28"/>
        </w:rPr>
        <w:tab/>
        <w:t>укомплектованности</w:t>
      </w:r>
      <w:r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>учреждений</w:t>
      </w:r>
      <w:r w:rsidR="00E875E3" w:rsidRPr="00E875E3">
        <w:rPr>
          <w:sz w:val="28"/>
          <w:szCs w:val="28"/>
        </w:rPr>
        <w:t xml:space="preserve"> </w:t>
      </w:r>
      <w:r w:rsidR="007C5DC1" w:rsidRPr="00E875E3">
        <w:rPr>
          <w:sz w:val="28"/>
          <w:szCs w:val="28"/>
        </w:rPr>
        <w:t>квалиф</w:t>
      </w:r>
      <w:r w:rsidR="007C5DC1" w:rsidRPr="00E875E3">
        <w:rPr>
          <w:sz w:val="28"/>
          <w:szCs w:val="28"/>
        </w:rPr>
        <w:t>и</w:t>
      </w:r>
      <w:r w:rsidR="007C5DC1" w:rsidRPr="00E875E3">
        <w:rPr>
          <w:sz w:val="28"/>
          <w:szCs w:val="28"/>
        </w:rPr>
        <w:t>цированными педагогическими кадрами</w:t>
      </w:r>
      <w:r w:rsidR="00725F66" w:rsidRPr="00E875E3">
        <w:rPr>
          <w:sz w:val="28"/>
          <w:szCs w:val="28"/>
        </w:rPr>
        <w:t>.</w:t>
      </w:r>
    </w:p>
    <w:p w:rsidR="006B3344" w:rsidRPr="00744502" w:rsidRDefault="006B3344" w:rsidP="00744502">
      <w:pPr>
        <w:pStyle w:val="1"/>
        <w:spacing w:after="260"/>
        <w:ind w:firstLine="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Оценивается в процент</w:t>
      </w:r>
      <w:r w:rsidR="00E875E3">
        <w:rPr>
          <w:sz w:val="28"/>
          <w:szCs w:val="28"/>
        </w:rPr>
        <w:t xml:space="preserve">ах и по годам реализации с 2021по </w:t>
      </w:r>
      <w:r w:rsidRPr="00744502">
        <w:rPr>
          <w:sz w:val="28"/>
          <w:szCs w:val="28"/>
        </w:rPr>
        <w:t>2023 годы</w:t>
      </w:r>
      <w:r w:rsidR="002C4A45">
        <w:rPr>
          <w:sz w:val="28"/>
          <w:szCs w:val="28"/>
        </w:rPr>
        <w:t>.</w:t>
      </w: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b/>
          <w:bCs/>
          <w:sz w:val="28"/>
          <w:szCs w:val="28"/>
        </w:rPr>
        <w:t>Комплекс мероприятий по повышению качества образования в школах с низкими результатами обучения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1027"/>
        </w:tabs>
        <w:ind w:firstLine="720"/>
        <w:jc w:val="both"/>
        <w:rPr>
          <w:sz w:val="28"/>
          <w:szCs w:val="28"/>
        </w:rPr>
      </w:pPr>
      <w:bookmarkStart w:id="25" w:name="bookmark33"/>
      <w:bookmarkEnd w:id="25"/>
      <w:r w:rsidRPr="00744502">
        <w:rPr>
          <w:sz w:val="28"/>
          <w:szCs w:val="28"/>
        </w:rPr>
        <w:t>развитие нормативно-правовой базы по работе со школами с низк</w:t>
      </w:r>
      <w:r w:rsidRPr="00744502">
        <w:rPr>
          <w:sz w:val="28"/>
          <w:szCs w:val="28"/>
        </w:rPr>
        <w:t>и</w:t>
      </w:r>
      <w:r w:rsidRPr="00744502">
        <w:rPr>
          <w:sz w:val="28"/>
          <w:szCs w:val="28"/>
        </w:rPr>
        <w:t>ми результатами обучения;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1027"/>
        </w:tabs>
        <w:ind w:firstLine="720"/>
        <w:jc w:val="both"/>
        <w:rPr>
          <w:sz w:val="28"/>
          <w:szCs w:val="28"/>
        </w:rPr>
      </w:pPr>
      <w:bookmarkStart w:id="26" w:name="bookmark34"/>
      <w:bookmarkEnd w:id="26"/>
      <w:r w:rsidRPr="00744502">
        <w:rPr>
          <w:sz w:val="28"/>
          <w:szCs w:val="28"/>
        </w:rPr>
        <w:t xml:space="preserve">реализация </w:t>
      </w:r>
      <w:r w:rsidR="002C4DFD" w:rsidRPr="00744502">
        <w:rPr>
          <w:sz w:val="28"/>
          <w:szCs w:val="28"/>
        </w:rPr>
        <w:t xml:space="preserve">плана мероприятий </w:t>
      </w:r>
      <w:r w:rsidRPr="00744502">
        <w:rPr>
          <w:sz w:val="28"/>
          <w:szCs w:val="28"/>
        </w:rPr>
        <w:t>«дорожной карты» муниципальной программы поддержки школ с низкими результатами обучения;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1027"/>
        </w:tabs>
        <w:ind w:firstLine="720"/>
        <w:jc w:val="both"/>
        <w:rPr>
          <w:sz w:val="28"/>
          <w:szCs w:val="28"/>
        </w:rPr>
      </w:pPr>
      <w:bookmarkStart w:id="27" w:name="bookmark35"/>
      <w:bookmarkEnd w:id="27"/>
      <w:r w:rsidRPr="00744502">
        <w:rPr>
          <w:sz w:val="28"/>
          <w:szCs w:val="28"/>
        </w:rPr>
        <w:t>ежегодное осуществление в 100% общеобразовательных организ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>ций района анализа данных об образовательных результатах и внешних с</w:t>
      </w:r>
      <w:r w:rsidRPr="00744502">
        <w:rPr>
          <w:sz w:val="28"/>
          <w:szCs w:val="28"/>
        </w:rPr>
        <w:t>о</w:t>
      </w:r>
      <w:r w:rsidRPr="00744502">
        <w:rPr>
          <w:sz w:val="28"/>
          <w:szCs w:val="28"/>
        </w:rPr>
        <w:t>циальных условиях работы, идентификация группы школ с низкими резул</w:t>
      </w:r>
      <w:r w:rsidRPr="00744502">
        <w:rPr>
          <w:sz w:val="28"/>
          <w:szCs w:val="28"/>
        </w:rPr>
        <w:t>ь</w:t>
      </w:r>
      <w:r w:rsidRPr="00744502">
        <w:rPr>
          <w:sz w:val="28"/>
          <w:szCs w:val="28"/>
        </w:rPr>
        <w:t>татами обучения;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1027"/>
        </w:tabs>
        <w:ind w:firstLine="720"/>
        <w:jc w:val="both"/>
        <w:rPr>
          <w:sz w:val="28"/>
          <w:szCs w:val="28"/>
        </w:rPr>
      </w:pPr>
      <w:bookmarkStart w:id="28" w:name="bookmark36"/>
      <w:bookmarkEnd w:id="28"/>
      <w:r w:rsidRPr="00744502">
        <w:rPr>
          <w:sz w:val="28"/>
          <w:szCs w:val="28"/>
        </w:rPr>
        <w:t>создание механизмов объективного мониторинга качества подгото</w:t>
      </w:r>
      <w:r w:rsidRPr="00744502">
        <w:rPr>
          <w:sz w:val="28"/>
          <w:szCs w:val="28"/>
        </w:rPr>
        <w:t>в</w:t>
      </w:r>
      <w:r w:rsidRPr="00744502">
        <w:rPr>
          <w:sz w:val="28"/>
          <w:szCs w:val="28"/>
        </w:rPr>
        <w:t>ки обучающихся в школах, отнесенных к группе школ с низкими результат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 xml:space="preserve">ми обучения, включая механизмы регионального и муниципального уровня, а также </w:t>
      </w:r>
      <w:proofErr w:type="spellStart"/>
      <w:r w:rsidRPr="00744502">
        <w:rPr>
          <w:sz w:val="28"/>
          <w:szCs w:val="28"/>
        </w:rPr>
        <w:t>внутришкольные</w:t>
      </w:r>
      <w:proofErr w:type="spellEnd"/>
      <w:r w:rsidRPr="00744502">
        <w:rPr>
          <w:sz w:val="28"/>
          <w:szCs w:val="28"/>
        </w:rPr>
        <w:t xml:space="preserve"> механизмы;</w:t>
      </w:r>
    </w:p>
    <w:p w:rsidR="00D325AA" w:rsidRPr="00744502" w:rsidRDefault="00C82FC6" w:rsidP="00744502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29" w:name="bookmark37"/>
      <w:bookmarkEnd w:id="29"/>
      <w:r w:rsidRPr="00744502">
        <w:rPr>
          <w:sz w:val="28"/>
          <w:szCs w:val="28"/>
        </w:rPr>
        <w:t>оказание информационно-</w:t>
      </w:r>
      <w:r w:rsidR="007C5DC1" w:rsidRPr="00744502">
        <w:rPr>
          <w:sz w:val="28"/>
          <w:szCs w:val="28"/>
        </w:rPr>
        <w:t>методической помощи школам, консульт</w:t>
      </w:r>
      <w:r w:rsidR="007C5DC1" w:rsidRPr="00744502">
        <w:rPr>
          <w:sz w:val="28"/>
          <w:szCs w:val="28"/>
        </w:rPr>
        <w:t>и</w:t>
      </w:r>
      <w:r w:rsidR="007C5DC1" w:rsidRPr="00744502">
        <w:rPr>
          <w:sz w:val="28"/>
          <w:szCs w:val="28"/>
        </w:rPr>
        <w:t>рования и кураторского сопровождения школ с низкими результатами обуч</w:t>
      </w:r>
      <w:r w:rsidR="007C5DC1" w:rsidRPr="00744502">
        <w:rPr>
          <w:sz w:val="28"/>
          <w:szCs w:val="28"/>
        </w:rPr>
        <w:t>е</w:t>
      </w:r>
      <w:r w:rsidR="007C5DC1" w:rsidRPr="00744502">
        <w:rPr>
          <w:sz w:val="28"/>
          <w:szCs w:val="28"/>
        </w:rPr>
        <w:t>ния;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30" w:name="bookmark38"/>
      <w:bookmarkStart w:id="31" w:name="bookmark39"/>
      <w:bookmarkEnd w:id="30"/>
      <w:bookmarkEnd w:id="31"/>
      <w:r w:rsidRPr="00744502">
        <w:rPr>
          <w:sz w:val="28"/>
          <w:szCs w:val="28"/>
        </w:rPr>
        <w:t>организационно-методическое сопровождение педагогических ко</w:t>
      </w:r>
      <w:r w:rsidRPr="00744502">
        <w:rPr>
          <w:sz w:val="28"/>
          <w:szCs w:val="28"/>
        </w:rPr>
        <w:t>л</w:t>
      </w:r>
      <w:r w:rsidRPr="00744502">
        <w:rPr>
          <w:sz w:val="28"/>
          <w:szCs w:val="28"/>
        </w:rPr>
        <w:t>лективов школ с низкими результатами обучения;</w:t>
      </w:r>
    </w:p>
    <w:p w:rsidR="00D325AA" w:rsidRPr="00744502" w:rsidRDefault="002C4DFD" w:rsidP="00744502">
      <w:pPr>
        <w:pStyle w:val="1"/>
        <w:numPr>
          <w:ilvl w:val="0"/>
          <w:numId w:val="5"/>
        </w:numPr>
        <w:tabs>
          <w:tab w:val="left" w:pos="952"/>
        </w:tabs>
        <w:ind w:firstLine="720"/>
        <w:jc w:val="both"/>
        <w:rPr>
          <w:sz w:val="28"/>
          <w:szCs w:val="28"/>
        </w:rPr>
      </w:pPr>
      <w:bookmarkStart w:id="32" w:name="bookmark40"/>
      <w:bookmarkEnd w:id="32"/>
      <w:r w:rsidRPr="00744502">
        <w:rPr>
          <w:sz w:val="28"/>
          <w:szCs w:val="28"/>
        </w:rPr>
        <w:t>участие в курсах</w:t>
      </w:r>
      <w:r w:rsidR="007C5DC1" w:rsidRPr="00744502">
        <w:rPr>
          <w:sz w:val="28"/>
          <w:szCs w:val="28"/>
        </w:rPr>
        <w:t xml:space="preserve"> повышения квалификации директоров, заместит</w:t>
      </w:r>
      <w:r w:rsidR="007C5DC1" w:rsidRPr="00744502">
        <w:rPr>
          <w:sz w:val="28"/>
          <w:szCs w:val="28"/>
        </w:rPr>
        <w:t>е</w:t>
      </w:r>
      <w:r w:rsidR="007C5DC1" w:rsidRPr="00744502">
        <w:rPr>
          <w:sz w:val="28"/>
          <w:szCs w:val="28"/>
        </w:rPr>
        <w:t>лей директоров и учителей школ по повышению качества преподавания и управления;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52"/>
        </w:tabs>
        <w:ind w:firstLine="720"/>
        <w:jc w:val="both"/>
        <w:rPr>
          <w:sz w:val="28"/>
          <w:szCs w:val="28"/>
        </w:rPr>
      </w:pPr>
      <w:bookmarkStart w:id="33" w:name="bookmark41"/>
      <w:bookmarkEnd w:id="33"/>
      <w:r w:rsidRPr="00744502">
        <w:rPr>
          <w:sz w:val="28"/>
          <w:szCs w:val="28"/>
        </w:rPr>
        <w:t xml:space="preserve">создание и организация деятельности профессиональных сообществ </w:t>
      </w:r>
      <w:r w:rsidRPr="00744502">
        <w:rPr>
          <w:sz w:val="28"/>
          <w:szCs w:val="28"/>
        </w:rPr>
        <w:lastRenderedPageBreak/>
        <w:t>педагогов для совершенствования технологий обучения;</w:t>
      </w:r>
    </w:p>
    <w:p w:rsidR="00D325AA" w:rsidRDefault="007C5DC1" w:rsidP="00744502">
      <w:pPr>
        <w:pStyle w:val="1"/>
        <w:numPr>
          <w:ilvl w:val="0"/>
          <w:numId w:val="5"/>
        </w:numPr>
        <w:tabs>
          <w:tab w:val="left" w:pos="952"/>
        </w:tabs>
        <w:ind w:firstLine="720"/>
        <w:jc w:val="both"/>
        <w:rPr>
          <w:sz w:val="28"/>
          <w:szCs w:val="28"/>
        </w:rPr>
      </w:pPr>
      <w:bookmarkStart w:id="34" w:name="bookmark42"/>
      <w:bookmarkEnd w:id="34"/>
      <w:r w:rsidRPr="00744502">
        <w:rPr>
          <w:sz w:val="28"/>
          <w:szCs w:val="28"/>
        </w:rPr>
        <w:t xml:space="preserve">проведение регулярных семинаров, </w:t>
      </w:r>
      <w:proofErr w:type="spellStart"/>
      <w:r w:rsidRPr="00744502">
        <w:rPr>
          <w:sz w:val="28"/>
          <w:szCs w:val="28"/>
        </w:rPr>
        <w:t>вебинаров</w:t>
      </w:r>
      <w:proofErr w:type="spellEnd"/>
      <w:r w:rsidRPr="00744502">
        <w:rPr>
          <w:sz w:val="28"/>
          <w:szCs w:val="28"/>
        </w:rPr>
        <w:t xml:space="preserve"> муниципального уровня для директоров и учителей школ по обмену опытом.</w:t>
      </w:r>
    </w:p>
    <w:p w:rsidR="006F5C07" w:rsidRPr="00744502" w:rsidRDefault="006F5C07" w:rsidP="006F5C07">
      <w:pPr>
        <w:pStyle w:val="1"/>
        <w:tabs>
          <w:tab w:val="left" w:pos="952"/>
        </w:tabs>
        <w:ind w:left="720" w:firstLine="0"/>
        <w:jc w:val="both"/>
        <w:rPr>
          <w:sz w:val="28"/>
          <w:szCs w:val="28"/>
        </w:rPr>
      </w:pPr>
    </w:p>
    <w:p w:rsidR="00D325AA" w:rsidRDefault="007C5DC1" w:rsidP="006F5C07">
      <w:pPr>
        <w:pStyle w:val="1"/>
        <w:ind w:firstLine="720"/>
        <w:jc w:val="center"/>
        <w:rPr>
          <w:b/>
          <w:bCs/>
          <w:sz w:val="28"/>
          <w:szCs w:val="28"/>
        </w:rPr>
      </w:pPr>
      <w:r w:rsidRPr="00744502">
        <w:rPr>
          <w:b/>
          <w:bCs/>
          <w:sz w:val="28"/>
          <w:szCs w:val="28"/>
        </w:rPr>
        <w:t>Механизм реализации программы</w:t>
      </w:r>
    </w:p>
    <w:p w:rsidR="006F5C07" w:rsidRPr="00744502" w:rsidRDefault="006F5C07" w:rsidP="00744502">
      <w:pPr>
        <w:pStyle w:val="1"/>
        <w:ind w:firstLine="720"/>
        <w:jc w:val="both"/>
        <w:rPr>
          <w:sz w:val="28"/>
          <w:szCs w:val="28"/>
        </w:rPr>
      </w:pP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На основании вышеизложенного приняты управленческие решения, направленные на выработку и реализацию мер по повышению качества обр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>зования в школах с низкими образовательными результатами:</w:t>
      </w: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 xml:space="preserve">На уровне общеобразовательных организаций </w:t>
      </w:r>
      <w:r w:rsidR="00C82FC6" w:rsidRPr="00744502">
        <w:rPr>
          <w:sz w:val="28"/>
          <w:szCs w:val="28"/>
        </w:rPr>
        <w:t xml:space="preserve">  Зимовниковского </w:t>
      </w:r>
      <w:r w:rsidRPr="00744502">
        <w:rPr>
          <w:sz w:val="28"/>
          <w:szCs w:val="28"/>
        </w:rPr>
        <w:t>рай</w:t>
      </w:r>
      <w:r w:rsidRPr="00744502">
        <w:rPr>
          <w:sz w:val="28"/>
          <w:szCs w:val="28"/>
        </w:rPr>
        <w:t>о</w:t>
      </w:r>
      <w:r w:rsidRPr="00744502">
        <w:rPr>
          <w:sz w:val="28"/>
          <w:szCs w:val="28"/>
        </w:rPr>
        <w:t>на:</w:t>
      </w:r>
    </w:p>
    <w:p w:rsidR="00D325AA" w:rsidRPr="00744502" w:rsidRDefault="007C5DC1" w:rsidP="00744502">
      <w:pPr>
        <w:pStyle w:val="1"/>
        <w:numPr>
          <w:ilvl w:val="0"/>
          <w:numId w:val="9"/>
        </w:numPr>
        <w:tabs>
          <w:tab w:val="left" w:pos="1138"/>
        </w:tabs>
        <w:ind w:firstLine="720"/>
        <w:jc w:val="both"/>
        <w:rPr>
          <w:sz w:val="28"/>
          <w:szCs w:val="28"/>
        </w:rPr>
      </w:pPr>
      <w:bookmarkStart w:id="35" w:name="bookmark43"/>
      <w:bookmarkEnd w:id="35"/>
      <w:r w:rsidRPr="00744502">
        <w:rPr>
          <w:sz w:val="28"/>
          <w:szCs w:val="28"/>
        </w:rPr>
        <w:t xml:space="preserve">Проведение анализа </w:t>
      </w:r>
      <w:r w:rsidR="006F5C07">
        <w:rPr>
          <w:sz w:val="28"/>
          <w:szCs w:val="28"/>
        </w:rPr>
        <w:t>результатов сдачи ЕГЭ выпускниками</w:t>
      </w:r>
      <w:r w:rsidRPr="00744502">
        <w:rPr>
          <w:sz w:val="28"/>
          <w:szCs w:val="28"/>
        </w:rPr>
        <w:t xml:space="preserve"> 11</w:t>
      </w:r>
      <w:r w:rsidR="00725F66" w:rsidRPr="00744502">
        <w:rPr>
          <w:sz w:val="28"/>
          <w:szCs w:val="28"/>
        </w:rPr>
        <w:t xml:space="preserve"> </w:t>
      </w:r>
      <w:r w:rsidRPr="00744502">
        <w:rPr>
          <w:sz w:val="28"/>
          <w:szCs w:val="28"/>
        </w:rPr>
        <w:t>кла</w:t>
      </w:r>
      <w:r w:rsidRPr="00744502">
        <w:rPr>
          <w:sz w:val="28"/>
          <w:szCs w:val="28"/>
        </w:rPr>
        <w:t>с</w:t>
      </w:r>
      <w:r w:rsidRPr="00744502">
        <w:rPr>
          <w:sz w:val="28"/>
          <w:szCs w:val="28"/>
        </w:rPr>
        <w:t>сов с выявлением проблем в усвоении ФГОС</w:t>
      </w:r>
      <w:r w:rsidR="00725F66" w:rsidRPr="00744502">
        <w:rPr>
          <w:sz w:val="28"/>
          <w:szCs w:val="28"/>
        </w:rPr>
        <w:t xml:space="preserve"> ОО</w:t>
      </w:r>
      <w:r w:rsidRPr="00744502">
        <w:rPr>
          <w:sz w:val="28"/>
          <w:szCs w:val="28"/>
        </w:rPr>
        <w:t>, затруднений, причин ни</w:t>
      </w:r>
      <w:r w:rsidRPr="00744502">
        <w:rPr>
          <w:sz w:val="28"/>
          <w:szCs w:val="28"/>
        </w:rPr>
        <w:t>з</w:t>
      </w:r>
      <w:r w:rsidRPr="00744502">
        <w:rPr>
          <w:sz w:val="28"/>
          <w:szCs w:val="28"/>
        </w:rPr>
        <w:t xml:space="preserve">ких показателей </w:t>
      </w:r>
      <w:r w:rsidR="00725F66" w:rsidRPr="00744502">
        <w:rPr>
          <w:sz w:val="28"/>
          <w:szCs w:val="28"/>
        </w:rPr>
        <w:t xml:space="preserve">ГИА,  </w:t>
      </w:r>
      <w:r w:rsidRPr="00744502">
        <w:rPr>
          <w:sz w:val="28"/>
          <w:szCs w:val="28"/>
        </w:rPr>
        <w:t>для определения собственных мер, направленных на улучшение результатов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.</w:t>
      </w:r>
    </w:p>
    <w:p w:rsidR="00D325AA" w:rsidRPr="00744502" w:rsidRDefault="007C5DC1" w:rsidP="00744502">
      <w:pPr>
        <w:pStyle w:val="1"/>
        <w:numPr>
          <w:ilvl w:val="0"/>
          <w:numId w:val="9"/>
        </w:numPr>
        <w:tabs>
          <w:tab w:val="left" w:pos="1138"/>
        </w:tabs>
        <w:ind w:firstLine="720"/>
        <w:jc w:val="both"/>
        <w:rPr>
          <w:sz w:val="28"/>
          <w:szCs w:val="28"/>
        </w:rPr>
      </w:pPr>
      <w:bookmarkStart w:id="36" w:name="bookmark44"/>
      <w:bookmarkEnd w:id="36"/>
      <w:r w:rsidRPr="00744502">
        <w:rPr>
          <w:sz w:val="28"/>
          <w:szCs w:val="28"/>
        </w:rPr>
        <w:t>Разработка и реализация плана мероприятий по повышению кач</w:t>
      </w:r>
      <w:r w:rsidRPr="00744502">
        <w:rPr>
          <w:sz w:val="28"/>
          <w:szCs w:val="28"/>
        </w:rPr>
        <w:t>е</w:t>
      </w:r>
      <w:r w:rsidRPr="00744502">
        <w:rPr>
          <w:sz w:val="28"/>
          <w:szCs w:val="28"/>
        </w:rPr>
        <w:t>ства образовательных результатов обучающихся, в том числе - результатов ГИА, включающего в себя мероприятия по совершенств</w:t>
      </w:r>
      <w:r w:rsidR="00725F66" w:rsidRPr="00744502">
        <w:rPr>
          <w:sz w:val="28"/>
          <w:szCs w:val="28"/>
        </w:rPr>
        <w:t>ованию работы уч</w:t>
      </w:r>
      <w:r w:rsidR="00725F66" w:rsidRPr="00744502">
        <w:rPr>
          <w:sz w:val="28"/>
          <w:szCs w:val="28"/>
        </w:rPr>
        <w:t>и</w:t>
      </w:r>
      <w:r w:rsidR="00725F66" w:rsidRPr="00744502">
        <w:rPr>
          <w:sz w:val="28"/>
          <w:szCs w:val="28"/>
        </w:rPr>
        <w:t>телей-предметников</w:t>
      </w:r>
      <w:r w:rsidRPr="00744502">
        <w:rPr>
          <w:sz w:val="28"/>
          <w:szCs w:val="28"/>
        </w:rPr>
        <w:t xml:space="preserve"> и общеобразовательной организации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.</w:t>
      </w:r>
    </w:p>
    <w:p w:rsidR="00D325AA" w:rsidRPr="00744502" w:rsidRDefault="007C5DC1" w:rsidP="00744502">
      <w:pPr>
        <w:pStyle w:val="1"/>
        <w:numPr>
          <w:ilvl w:val="0"/>
          <w:numId w:val="9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37" w:name="bookmark45"/>
      <w:bookmarkEnd w:id="37"/>
      <w:r w:rsidRPr="00744502">
        <w:rPr>
          <w:sz w:val="28"/>
          <w:szCs w:val="28"/>
        </w:rPr>
        <w:t>Отслеживание и своевременная корректировка педагогами и а</w:t>
      </w:r>
      <w:r w:rsidRPr="00744502">
        <w:rPr>
          <w:sz w:val="28"/>
          <w:szCs w:val="28"/>
        </w:rPr>
        <w:t>д</w:t>
      </w:r>
      <w:r w:rsidRPr="00744502">
        <w:rPr>
          <w:sz w:val="28"/>
          <w:szCs w:val="28"/>
        </w:rPr>
        <w:t>министрацией школы индивидуальных образовательных траекторий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.</w:t>
      </w:r>
    </w:p>
    <w:p w:rsidR="00D325AA" w:rsidRPr="00744502" w:rsidRDefault="007C5DC1" w:rsidP="00744502">
      <w:pPr>
        <w:pStyle w:val="1"/>
        <w:numPr>
          <w:ilvl w:val="0"/>
          <w:numId w:val="9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38" w:name="bookmark46"/>
      <w:bookmarkEnd w:id="38"/>
      <w:r w:rsidRPr="00744502">
        <w:rPr>
          <w:sz w:val="28"/>
          <w:szCs w:val="28"/>
        </w:rPr>
        <w:t>Организация целенаправленной работы по выявлению слаб</w:t>
      </w:r>
      <w:r w:rsidRPr="00744502">
        <w:rPr>
          <w:sz w:val="28"/>
          <w:szCs w:val="28"/>
        </w:rPr>
        <w:t>о</w:t>
      </w:r>
      <w:r w:rsidRPr="00744502">
        <w:rPr>
          <w:sz w:val="28"/>
          <w:szCs w:val="28"/>
        </w:rPr>
        <w:t>успевающих учащихся («группы риска»), их учебных затруднений и индив</w:t>
      </w:r>
      <w:r w:rsidRPr="00744502">
        <w:rPr>
          <w:sz w:val="28"/>
          <w:szCs w:val="28"/>
        </w:rPr>
        <w:t>и</w:t>
      </w:r>
      <w:r w:rsidRPr="00744502">
        <w:rPr>
          <w:sz w:val="28"/>
          <w:szCs w:val="28"/>
        </w:rPr>
        <w:t>дуальному сопровождению при подготовке к ГИА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.</w:t>
      </w:r>
    </w:p>
    <w:p w:rsidR="00D325AA" w:rsidRPr="00744502" w:rsidRDefault="007C5DC1" w:rsidP="00744502">
      <w:pPr>
        <w:pStyle w:val="1"/>
        <w:numPr>
          <w:ilvl w:val="0"/>
          <w:numId w:val="9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39" w:name="bookmark47"/>
      <w:bookmarkEnd w:id="39"/>
      <w:r w:rsidRPr="00744502">
        <w:rPr>
          <w:sz w:val="28"/>
          <w:szCs w:val="28"/>
        </w:rPr>
        <w:t>Разработка и реализация программ сетевого взаимодействия для реализации ИУП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.</w:t>
      </w:r>
    </w:p>
    <w:p w:rsidR="00D325AA" w:rsidRPr="00744502" w:rsidRDefault="007C5DC1" w:rsidP="00744502">
      <w:pPr>
        <w:pStyle w:val="1"/>
        <w:numPr>
          <w:ilvl w:val="0"/>
          <w:numId w:val="9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40" w:name="bookmark48"/>
      <w:bookmarkEnd w:id="40"/>
      <w:r w:rsidRPr="00744502">
        <w:rPr>
          <w:sz w:val="28"/>
          <w:szCs w:val="28"/>
        </w:rPr>
        <w:t>Совершенствование форм работы по методическому сопрово</w:t>
      </w:r>
      <w:r w:rsidRPr="00744502">
        <w:rPr>
          <w:sz w:val="28"/>
          <w:szCs w:val="28"/>
        </w:rPr>
        <w:t>ж</w:t>
      </w:r>
      <w:r w:rsidRPr="00744502">
        <w:rPr>
          <w:sz w:val="28"/>
          <w:szCs w:val="28"/>
        </w:rPr>
        <w:t>дению педагогов:</w:t>
      </w:r>
    </w:p>
    <w:p w:rsidR="00D325AA" w:rsidRPr="00744502" w:rsidRDefault="005C1DB1" w:rsidP="00744502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41" w:name="bookmark49"/>
      <w:bookmarkEnd w:id="41"/>
      <w:r>
        <w:rPr>
          <w:sz w:val="28"/>
          <w:szCs w:val="28"/>
        </w:rPr>
        <w:t>проведение</w:t>
      </w:r>
      <w:r w:rsidR="007C5DC1" w:rsidRPr="00744502">
        <w:rPr>
          <w:sz w:val="28"/>
          <w:szCs w:val="28"/>
        </w:rPr>
        <w:t xml:space="preserve"> консультативно-методической работы с учителями-предметниками, методических мероприятий различного уровня по обмену опытом подготовки к ГИА</w:t>
      </w:r>
      <w:r w:rsidR="005B56D3">
        <w:rPr>
          <w:sz w:val="28"/>
          <w:szCs w:val="28"/>
        </w:rPr>
        <w:t>(0-5)</w:t>
      </w:r>
      <w:r w:rsidR="007C5DC1" w:rsidRPr="00744502">
        <w:rPr>
          <w:sz w:val="28"/>
          <w:szCs w:val="28"/>
        </w:rPr>
        <w:t>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42" w:name="bookmark50"/>
      <w:bookmarkEnd w:id="42"/>
      <w:r w:rsidRPr="00744502">
        <w:rPr>
          <w:sz w:val="28"/>
          <w:szCs w:val="28"/>
        </w:rPr>
        <w:t xml:space="preserve">организация наставничества, создание рабочих групп и инициация их деятельности по </w:t>
      </w:r>
      <w:proofErr w:type="spellStart"/>
      <w:r w:rsidRPr="00744502">
        <w:rPr>
          <w:sz w:val="28"/>
          <w:szCs w:val="28"/>
        </w:rPr>
        <w:t>тьюторскому</w:t>
      </w:r>
      <w:proofErr w:type="spellEnd"/>
      <w:r w:rsidRPr="00744502">
        <w:rPr>
          <w:sz w:val="28"/>
          <w:szCs w:val="28"/>
        </w:rPr>
        <w:t xml:space="preserve"> сопровождению педагогов, </w:t>
      </w:r>
      <w:r w:rsidR="00365C8F" w:rsidRPr="00744502">
        <w:rPr>
          <w:sz w:val="28"/>
          <w:szCs w:val="28"/>
        </w:rPr>
        <w:t xml:space="preserve"> обучающиеся</w:t>
      </w:r>
      <w:r w:rsidRPr="00744502">
        <w:rPr>
          <w:sz w:val="28"/>
          <w:szCs w:val="28"/>
        </w:rPr>
        <w:t xml:space="preserve"> к</w:t>
      </w:r>
      <w:r w:rsidRPr="00744502">
        <w:rPr>
          <w:sz w:val="28"/>
          <w:szCs w:val="28"/>
        </w:rPr>
        <w:t>о</w:t>
      </w:r>
      <w:r w:rsidRPr="00744502">
        <w:rPr>
          <w:sz w:val="28"/>
          <w:szCs w:val="28"/>
        </w:rPr>
        <w:t>торых демонстрируют низкие образовательные результаты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43" w:name="bookmark51"/>
      <w:bookmarkEnd w:id="43"/>
      <w:r w:rsidRPr="00744502">
        <w:rPr>
          <w:sz w:val="28"/>
          <w:szCs w:val="28"/>
        </w:rPr>
        <w:t xml:space="preserve">привлечение к подготовке к </w:t>
      </w:r>
      <w:r w:rsidR="005B56D3">
        <w:rPr>
          <w:sz w:val="28"/>
          <w:szCs w:val="28"/>
        </w:rPr>
        <w:t xml:space="preserve">ГИА всего кадрового потенциала </w:t>
      </w:r>
      <w:r w:rsidRPr="00744502">
        <w:rPr>
          <w:sz w:val="28"/>
          <w:szCs w:val="28"/>
        </w:rPr>
        <w:t>ОО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44" w:name="bookmark52"/>
      <w:bookmarkEnd w:id="44"/>
      <w:r w:rsidRPr="00744502">
        <w:rPr>
          <w:sz w:val="28"/>
          <w:szCs w:val="28"/>
        </w:rPr>
        <w:t>применение активных методов обучения в образовательном процессе и дифференцированного подхода при подготовке учащихся к ЕГЭ с учётом возможностей и знаний учащихся различного уровня обучения</w:t>
      </w:r>
      <w:r w:rsidR="005B56D3">
        <w:rPr>
          <w:sz w:val="28"/>
          <w:szCs w:val="28"/>
        </w:rPr>
        <w:t>(0-5)</w:t>
      </w:r>
      <w:r w:rsidRPr="00744502">
        <w:rPr>
          <w:sz w:val="28"/>
          <w:szCs w:val="28"/>
        </w:rPr>
        <w:t>;</w:t>
      </w:r>
    </w:p>
    <w:p w:rsidR="00D325AA" w:rsidRPr="00744502" w:rsidRDefault="007C5DC1" w:rsidP="00744502">
      <w:pPr>
        <w:pStyle w:val="1"/>
        <w:numPr>
          <w:ilvl w:val="0"/>
          <w:numId w:val="9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45" w:name="bookmark53"/>
      <w:bookmarkEnd w:id="45"/>
      <w:r w:rsidRPr="00744502">
        <w:rPr>
          <w:sz w:val="28"/>
          <w:szCs w:val="28"/>
        </w:rPr>
        <w:t>использование ресурсов образовательных центров «Точка роста» для организации сетевого взаимодей</w:t>
      </w:r>
      <w:r w:rsidR="005B56D3">
        <w:rPr>
          <w:sz w:val="28"/>
          <w:szCs w:val="28"/>
        </w:rPr>
        <w:t>ствия(0-5).</w:t>
      </w: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В ходе осуществления Программы планируется реализовать перечи</w:t>
      </w:r>
      <w:r w:rsidRPr="00744502">
        <w:rPr>
          <w:sz w:val="28"/>
          <w:szCs w:val="28"/>
        </w:rPr>
        <w:t>с</w:t>
      </w:r>
      <w:r w:rsidRPr="00744502">
        <w:rPr>
          <w:sz w:val="28"/>
          <w:szCs w:val="28"/>
        </w:rPr>
        <w:t>ленные ниже меры: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46" w:name="bookmark54"/>
      <w:bookmarkEnd w:id="46"/>
      <w:r w:rsidRPr="00744502">
        <w:rPr>
          <w:sz w:val="28"/>
          <w:szCs w:val="28"/>
        </w:rPr>
        <w:t xml:space="preserve">включить в систему </w:t>
      </w:r>
      <w:proofErr w:type="gramStart"/>
      <w:r w:rsidRPr="00744502">
        <w:rPr>
          <w:sz w:val="28"/>
          <w:szCs w:val="28"/>
        </w:rPr>
        <w:t>оценки качества учебных достижений анализа школьного контекста</w:t>
      </w:r>
      <w:proofErr w:type="gramEnd"/>
      <w:r w:rsidRPr="00744502">
        <w:rPr>
          <w:sz w:val="28"/>
          <w:szCs w:val="28"/>
        </w:rPr>
        <w:t xml:space="preserve"> и характеристик контингента: социально-</w:t>
      </w:r>
      <w:r w:rsidRPr="00744502">
        <w:rPr>
          <w:sz w:val="28"/>
          <w:szCs w:val="28"/>
        </w:rPr>
        <w:lastRenderedPageBreak/>
        <w:t>экономического и культурного статуса семей обучающихся, категорий детей с проблемами обучения и поведения. Для этого использовать показатель с</w:t>
      </w:r>
      <w:r w:rsidRPr="00744502">
        <w:rPr>
          <w:sz w:val="28"/>
          <w:szCs w:val="28"/>
        </w:rPr>
        <w:t>о</w:t>
      </w:r>
      <w:r w:rsidRPr="00744502">
        <w:rPr>
          <w:sz w:val="28"/>
          <w:szCs w:val="28"/>
        </w:rPr>
        <w:t>циального благополучия школы, позволяющий идентифицировать образов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 xml:space="preserve">тельные организации, попадающие в группу риска, т.е. имеющие наиболее сложный контингент </w:t>
      </w:r>
      <w:proofErr w:type="gramStart"/>
      <w:r w:rsidRPr="00744502">
        <w:rPr>
          <w:sz w:val="28"/>
          <w:szCs w:val="28"/>
        </w:rPr>
        <w:t>обучающихся</w:t>
      </w:r>
      <w:proofErr w:type="gramEnd"/>
      <w:r w:rsidRPr="00744502">
        <w:rPr>
          <w:sz w:val="28"/>
          <w:szCs w:val="28"/>
        </w:rPr>
        <w:t xml:space="preserve"> и показывающие наиболее низкие р</w:t>
      </w:r>
      <w:r w:rsidRPr="00744502">
        <w:rPr>
          <w:sz w:val="28"/>
          <w:szCs w:val="28"/>
        </w:rPr>
        <w:t>е</w:t>
      </w:r>
      <w:r w:rsidRPr="00744502">
        <w:rPr>
          <w:sz w:val="28"/>
          <w:szCs w:val="28"/>
        </w:rPr>
        <w:t>зультаты, а также оценить эффективность работы образовательной организ</w:t>
      </w:r>
      <w:r w:rsidRPr="00744502">
        <w:rPr>
          <w:sz w:val="28"/>
          <w:szCs w:val="28"/>
        </w:rPr>
        <w:t>а</w:t>
      </w:r>
      <w:r w:rsidR="00046E9D">
        <w:rPr>
          <w:sz w:val="28"/>
          <w:szCs w:val="28"/>
        </w:rPr>
        <w:t>ции.</w:t>
      </w: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bookmarkStart w:id="47" w:name="bookmark55"/>
      <w:bookmarkEnd w:id="47"/>
      <w:r w:rsidRPr="00744502">
        <w:rPr>
          <w:sz w:val="28"/>
          <w:szCs w:val="28"/>
        </w:rPr>
        <w:t>Информационно-методическая поддержка школ с низкими результат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>ми обучения направлена на обеспечение повышения качества образования в школах с низкими результатами обучения и в школах посредством: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81"/>
        </w:tabs>
        <w:ind w:firstLine="720"/>
        <w:jc w:val="both"/>
        <w:rPr>
          <w:sz w:val="28"/>
          <w:szCs w:val="28"/>
        </w:rPr>
      </w:pPr>
      <w:bookmarkStart w:id="48" w:name="bookmark56"/>
      <w:bookmarkEnd w:id="48"/>
      <w:r w:rsidRPr="00744502">
        <w:rPr>
          <w:sz w:val="28"/>
          <w:szCs w:val="28"/>
        </w:rPr>
        <w:t>методического сопровождения реализации программы перехода школ в эффективный режим функционирования и повышения качества обр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>зования;</w:t>
      </w:r>
    </w:p>
    <w:p w:rsidR="00D325AA" w:rsidRPr="00744502" w:rsidRDefault="007C5DC1" w:rsidP="00744502">
      <w:pPr>
        <w:pStyle w:val="1"/>
        <w:numPr>
          <w:ilvl w:val="0"/>
          <w:numId w:val="5"/>
        </w:numPr>
        <w:tabs>
          <w:tab w:val="left" w:pos="981"/>
        </w:tabs>
        <w:spacing w:after="260"/>
        <w:ind w:firstLine="720"/>
        <w:jc w:val="both"/>
        <w:rPr>
          <w:sz w:val="28"/>
          <w:szCs w:val="28"/>
        </w:rPr>
      </w:pPr>
      <w:bookmarkStart w:id="49" w:name="bookmark57"/>
      <w:bookmarkEnd w:id="49"/>
      <w:r w:rsidRPr="00744502">
        <w:rPr>
          <w:sz w:val="28"/>
          <w:szCs w:val="28"/>
        </w:rPr>
        <w:t>обеспечения реализации комплексной модели учительского роста в данных образовательных организациях.</w:t>
      </w:r>
    </w:p>
    <w:p w:rsidR="002C4DFD" w:rsidRPr="00744502" w:rsidRDefault="00A501E8" w:rsidP="00046E9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>Участники реализации программы.</w:t>
      </w:r>
    </w:p>
    <w:p w:rsidR="00A501E8" w:rsidRPr="00744502" w:rsidRDefault="00A501E8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A501E8" w:rsidRPr="00744502" w:rsidRDefault="00046E9D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У</w:t>
      </w:r>
      <w:r w:rsidR="00A501E8" w:rsidRPr="00046E9D">
        <w:rPr>
          <w:rFonts w:ascii="Times New Roman" w:hAnsi="Times New Roman" w:cs="Times New Roman"/>
          <w:b/>
          <w:bCs/>
          <w:sz w:val="28"/>
          <w:szCs w:val="28"/>
          <w:lang w:bidi="ar-SA"/>
        </w:rPr>
        <w:t>правление образования  Зимовниковского района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: </w:t>
      </w:r>
    </w:p>
    <w:p w:rsidR="00A501E8" w:rsidRPr="00744502" w:rsidRDefault="00C01C8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- является органом стратегического управления системой поддержки школ, имеющих низкие образовательные результаты; </w:t>
      </w:r>
    </w:p>
    <w:p w:rsidR="00A501E8" w:rsidRPr="00744502" w:rsidRDefault="00C01C8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- обеспечивает разработку и утверждение нормативных правовых докуме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тов, регламентирующих деятельность участников на муниципальном уровне; </w:t>
      </w:r>
    </w:p>
    <w:p w:rsidR="00A501E8" w:rsidRPr="00744502" w:rsidRDefault="00C01C8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- осуществляет методическое, организационное, экспертное, информацио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ное сопровождение участников муниципального уровня; </w:t>
      </w:r>
    </w:p>
    <w:p w:rsidR="00A501E8" w:rsidRPr="00744502" w:rsidRDefault="00C01C8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- создает муниципальную инфраструктуру для оказания информационно-методической помощи школам с низкими образовательными результатами; </w:t>
      </w:r>
    </w:p>
    <w:p w:rsidR="00A501E8" w:rsidRPr="00744502" w:rsidRDefault="00C01C8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- определяет муниципального координатора для взаимодействия участн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ков на муниципальном уровне, в том числе в части выполнения обязательств и предоставления отчетных документов, осуществление их экспертизы; </w:t>
      </w:r>
    </w:p>
    <w:p w:rsidR="00A501E8" w:rsidRPr="00744502" w:rsidRDefault="00C01C8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- проводит мониторинг результативности реализации мероприятий пр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A501E8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граммы; </w:t>
      </w:r>
    </w:p>
    <w:p w:rsidR="00A501E8" w:rsidRPr="00744502" w:rsidRDefault="00C01C8A" w:rsidP="00C01C8A">
      <w:pPr>
        <w:pStyle w:val="1"/>
        <w:tabs>
          <w:tab w:val="left" w:pos="981"/>
        </w:tabs>
        <w:spacing w:after="260"/>
        <w:ind w:firstLine="0"/>
        <w:jc w:val="both"/>
        <w:rPr>
          <w:rFonts w:eastAsia="Courier New"/>
          <w:sz w:val="28"/>
          <w:szCs w:val="28"/>
          <w:lang w:bidi="ar-SA"/>
        </w:rPr>
      </w:pPr>
      <w:r>
        <w:rPr>
          <w:rFonts w:eastAsia="Courier New"/>
          <w:sz w:val="28"/>
          <w:szCs w:val="28"/>
          <w:lang w:bidi="ar-SA"/>
        </w:rPr>
        <w:t xml:space="preserve">   </w:t>
      </w:r>
      <w:r w:rsidR="00A501E8" w:rsidRPr="00744502">
        <w:rPr>
          <w:rFonts w:eastAsia="Courier New"/>
          <w:sz w:val="28"/>
          <w:szCs w:val="28"/>
          <w:lang w:bidi="ar-SA"/>
        </w:rPr>
        <w:t>- проводит работу по распространению лучших практик по обеспечению качества образовательных результатов.</w:t>
      </w:r>
    </w:p>
    <w:p w:rsidR="006A769A" w:rsidRPr="00744502" w:rsidRDefault="006A769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>Школы с низкими образовательными результатами (МБОУ Глубоча</w:t>
      </w: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>н</w:t>
      </w: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>ская СОШ</w:t>
      </w:r>
      <w:r w:rsidR="00A00C7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№ 8, МБОУ </w:t>
      </w:r>
      <w:proofErr w:type="gramStart"/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>Северная</w:t>
      </w:r>
      <w:proofErr w:type="gramEnd"/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КСОШ№13): </w:t>
      </w:r>
    </w:p>
    <w:p w:rsidR="006A769A" w:rsidRPr="00744502" w:rsidRDefault="006A769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>- обеспечивают разработку и утверждение дорожной карты, плана, норм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тивных правовых документов, регламентирующих деятельность участников на уровне общеобразовательной организации; </w:t>
      </w:r>
    </w:p>
    <w:p w:rsidR="006A769A" w:rsidRPr="00744502" w:rsidRDefault="006A769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>- проводят диагностические работы по учебным предметам с целью диагн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стики образовательных дефицитов обучающихся; </w:t>
      </w:r>
    </w:p>
    <w:p w:rsidR="006A769A" w:rsidRPr="00744502" w:rsidRDefault="006A769A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- 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осуществляют </w:t>
      </w:r>
      <w:proofErr w:type="spellStart"/>
      <w:r w:rsidRPr="00744502">
        <w:rPr>
          <w:rFonts w:ascii="Times New Roman" w:hAnsi="Times New Roman" w:cs="Times New Roman"/>
          <w:sz w:val="28"/>
          <w:szCs w:val="28"/>
          <w:lang w:bidi="ar-SA"/>
        </w:rPr>
        <w:t>внутришкольную</w:t>
      </w:r>
      <w:proofErr w:type="spellEnd"/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 организационно-методическую работу в соответствии с планами методической работы в рамках школьных методич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ских объ</w:t>
      </w:r>
      <w:r w:rsidR="00046E9D">
        <w:rPr>
          <w:rFonts w:ascii="Times New Roman" w:hAnsi="Times New Roman" w:cs="Times New Roman"/>
          <w:sz w:val="28"/>
          <w:szCs w:val="28"/>
          <w:lang w:bidi="ar-SA"/>
        </w:rPr>
        <w:t>единений, постоянно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действующих проблемных семинаров, в рамках 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lastRenderedPageBreak/>
        <w:t>самообразования педагогов на основе выявленных профессиональных деф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цитов руководящих и педагогических работников школ в обеспечении пол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жительной динамики качества общего образования; </w:t>
      </w:r>
    </w:p>
    <w:p w:rsidR="006A769A" w:rsidRPr="00744502" w:rsidRDefault="006A769A" w:rsidP="00744502">
      <w:pPr>
        <w:pStyle w:val="1"/>
        <w:tabs>
          <w:tab w:val="left" w:pos="981"/>
        </w:tabs>
        <w:spacing w:after="260"/>
        <w:jc w:val="both"/>
        <w:rPr>
          <w:rFonts w:eastAsia="Courier New"/>
          <w:sz w:val="28"/>
          <w:szCs w:val="28"/>
          <w:lang w:bidi="ar-SA"/>
        </w:rPr>
      </w:pPr>
      <w:r w:rsidRPr="00744502">
        <w:rPr>
          <w:rFonts w:eastAsia="Courier New"/>
          <w:sz w:val="28"/>
          <w:szCs w:val="28"/>
          <w:lang w:bidi="ar-SA"/>
        </w:rPr>
        <w:t>- участ</w:t>
      </w:r>
      <w:r w:rsidR="00046E9D">
        <w:rPr>
          <w:rFonts w:eastAsia="Courier New"/>
          <w:sz w:val="28"/>
          <w:szCs w:val="28"/>
          <w:lang w:bidi="ar-SA"/>
        </w:rPr>
        <w:t>вую</w:t>
      </w:r>
      <w:r w:rsidRPr="00744502">
        <w:rPr>
          <w:rFonts w:eastAsia="Courier New"/>
          <w:sz w:val="28"/>
          <w:szCs w:val="28"/>
          <w:lang w:bidi="ar-SA"/>
        </w:rPr>
        <w:t>т в реализации мероприятий программы муниципального уровня.</w:t>
      </w:r>
    </w:p>
    <w:p w:rsidR="00014F8B" w:rsidRPr="00744502" w:rsidRDefault="00014F8B" w:rsidP="00744502">
      <w:pPr>
        <w:pStyle w:val="1"/>
        <w:tabs>
          <w:tab w:val="left" w:pos="981"/>
        </w:tabs>
        <w:spacing w:after="260"/>
        <w:jc w:val="both"/>
        <w:rPr>
          <w:b/>
          <w:sz w:val="28"/>
          <w:szCs w:val="28"/>
        </w:rPr>
      </w:pPr>
      <w:r w:rsidRPr="00744502">
        <w:rPr>
          <w:b/>
          <w:sz w:val="28"/>
          <w:szCs w:val="28"/>
        </w:rPr>
        <w:t>Педагоги-</w:t>
      </w:r>
      <w:proofErr w:type="spellStart"/>
      <w:r w:rsidRPr="00744502">
        <w:rPr>
          <w:b/>
          <w:sz w:val="28"/>
          <w:szCs w:val="28"/>
        </w:rPr>
        <w:t>тьюторы</w:t>
      </w:r>
      <w:proofErr w:type="spellEnd"/>
      <w:r w:rsidR="00AB40E5" w:rsidRPr="00744502">
        <w:rPr>
          <w:b/>
          <w:sz w:val="28"/>
          <w:szCs w:val="28"/>
        </w:rPr>
        <w:t xml:space="preserve"> </w:t>
      </w:r>
      <w:r w:rsidRPr="00744502">
        <w:rPr>
          <w:b/>
          <w:sz w:val="28"/>
          <w:szCs w:val="28"/>
        </w:rPr>
        <w:t>профессиональных сообществ (творческих групп) и методических объединений</w:t>
      </w:r>
      <w:r w:rsidR="00046E9D">
        <w:rPr>
          <w:b/>
          <w:sz w:val="28"/>
          <w:szCs w:val="28"/>
        </w:rPr>
        <w:t xml:space="preserve"> </w:t>
      </w:r>
      <w:r w:rsidR="008E1064" w:rsidRPr="00744502">
        <w:rPr>
          <w:b/>
          <w:sz w:val="28"/>
          <w:szCs w:val="28"/>
        </w:rPr>
        <w:t>(</w:t>
      </w:r>
      <w:r w:rsidRPr="00744502">
        <w:rPr>
          <w:b/>
          <w:sz w:val="28"/>
          <w:szCs w:val="28"/>
        </w:rPr>
        <w:t>муниципального и регионального уро</w:t>
      </w:r>
      <w:r w:rsidRPr="00744502">
        <w:rPr>
          <w:b/>
          <w:sz w:val="28"/>
          <w:szCs w:val="28"/>
        </w:rPr>
        <w:t>в</w:t>
      </w:r>
      <w:r w:rsidRPr="00744502">
        <w:rPr>
          <w:b/>
          <w:sz w:val="28"/>
          <w:szCs w:val="28"/>
        </w:rPr>
        <w:t>ней)</w:t>
      </w:r>
    </w:p>
    <w:p w:rsidR="00EF349D" w:rsidRPr="00744502" w:rsidRDefault="00046E9D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-осуществляю</w:t>
      </w:r>
      <w:r w:rsidR="00EF349D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т научно-методическое сопровождение реализации программы; </w:t>
      </w:r>
    </w:p>
    <w:p w:rsidR="00EF349D" w:rsidRPr="00744502" w:rsidRDefault="00EF349D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Calibri" w:hAnsi="Calibri" w:cs="Calibri"/>
          <w:sz w:val="28"/>
          <w:szCs w:val="28"/>
          <w:lang w:bidi="ar-SA"/>
        </w:rPr>
        <w:t xml:space="preserve">- 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участвуют в  мероприятиях по развитию предметных и методических ко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петенций педагогов ШНОР и ШССУ; </w:t>
      </w:r>
    </w:p>
    <w:p w:rsidR="00AB40E5" w:rsidRPr="00744502" w:rsidRDefault="00AB40E5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</w:rPr>
        <w:t xml:space="preserve">-организация наставничества, инициация деятельности по </w:t>
      </w:r>
      <w:proofErr w:type="spellStart"/>
      <w:r w:rsidRPr="00744502">
        <w:rPr>
          <w:rFonts w:ascii="Times New Roman" w:hAnsi="Times New Roman" w:cs="Times New Roman"/>
          <w:sz w:val="28"/>
          <w:szCs w:val="28"/>
        </w:rPr>
        <w:t>тьюторскому</w:t>
      </w:r>
      <w:proofErr w:type="spellEnd"/>
      <w:r w:rsidRPr="00744502">
        <w:rPr>
          <w:rFonts w:ascii="Times New Roman" w:hAnsi="Times New Roman" w:cs="Times New Roman"/>
          <w:sz w:val="28"/>
          <w:szCs w:val="28"/>
        </w:rPr>
        <w:t xml:space="preserve"> с</w:t>
      </w:r>
      <w:r w:rsidRPr="00744502">
        <w:rPr>
          <w:rFonts w:ascii="Times New Roman" w:hAnsi="Times New Roman" w:cs="Times New Roman"/>
          <w:sz w:val="28"/>
          <w:szCs w:val="28"/>
        </w:rPr>
        <w:t>о</w:t>
      </w:r>
      <w:r w:rsidRPr="00744502">
        <w:rPr>
          <w:rFonts w:ascii="Times New Roman" w:hAnsi="Times New Roman" w:cs="Times New Roman"/>
          <w:sz w:val="28"/>
          <w:szCs w:val="28"/>
        </w:rPr>
        <w:t>провождению педагогов;</w:t>
      </w:r>
    </w:p>
    <w:p w:rsidR="00EF349D" w:rsidRPr="00744502" w:rsidRDefault="00EF349D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 разработка индивидуальных программ профессионального роста педагогов (далее-ИППР); </w:t>
      </w:r>
    </w:p>
    <w:p w:rsidR="00EF349D" w:rsidRPr="00744502" w:rsidRDefault="00EF349D" w:rsidP="00744502">
      <w:pPr>
        <w:pStyle w:val="1"/>
        <w:tabs>
          <w:tab w:val="left" w:pos="981"/>
        </w:tabs>
        <w:spacing w:after="260"/>
        <w:ind w:firstLine="0"/>
        <w:jc w:val="both"/>
        <w:rPr>
          <w:b/>
          <w:sz w:val="28"/>
          <w:szCs w:val="28"/>
        </w:rPr>
      </w:pPr>
      <w:r w:rsidRPr="00744502">
        <w:rPr>
          <w:rFonts w:eastAsia="Courier New"/>
          <w:color w:val="auto"/>
          <w:sz w:val="28"/>
          <w:szCs w:val="28"/>
          <w:lang w:bidi="ar-SA"/>
        </w:rPr>
        <w:t>- участвуют в выявлении, систематизации, обобщении и распространении  лучших практик.</w:t>
      </w: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b/>
          <w:bCs/>
          <w:sz w:val="28"/>
          <w:szCs w:val="28"/>
        </w:rPr>
        <w:t>Срок реализации программы</w:t>
      </w:r>
    </w:p>
    <w:p w:rsidR="00D325AA" w:rsidRPr="00744502" w:rsidRDefault="007C5DC1" w:rsidP="008E1064">
      <w:pPr>
        <w:pStyle w:val="1"/>
        <w:ind w:firstLine="0"/>
        <w:jc w:val="both"/>
        <w:rPr>
          <w:sz w:val="28"/>
          <w:szCs w:val="28"/>
        </w:rPr>
      </w:pPr>
      <w:r w:rsidRPr="00744502">
        <w:rPr>
          <w:sz w:val="28"/>
          <w:szCs w:val="28"/>
        </w:rPr>
        <w:t>Срок р</w:t>
      </w:r>
      <w:r w:rsidR="008E1064">
        <w:rPr>
          <w:sz w:val="28"/>
          <w:szCs w:val="28"/>
        </w:rPr>
        <w:t>еализации п</w:t>
      </w:r>
      <w:r w:rsidR="00985BA0" w:rsidRPr="00744502">
        <w:rPr>
          <w:sz w:val="28"/>
          <w:szCs w:val="28"/>
        </w:rPr>
        <w:t>рограммы 3 года (2021</w:t>
      </w:r>
      <w:r w:rsidRPr="00744502">
        <w:rPr>
          <w:sz w:val="28"/>
          <w:szCs w:val="28"/>
        </w:rPr>
        <w:t xml:space="preserve"> - 2023гг)</w:t>
      </w:r>
    </w:p>
    <w:p w:rsidR="00D325AA" w:rsidRPr="00744502" w:rsidRDefault="008E1064" w:rsidP="008E1064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Начало действия п</w:t>
      </w:r>
      <w:r w:rsidR="00985BA0" w:rsidRPr="00744502">
        <w:rPr>
          <w:sz w:val="28"/>
          <w:szCs w:val="28"/>
        </w:rPr>
        <w:t xml:space="preserve">рограммы </w:t>
      </w:r>
      <w:r w:rsidR="007C5DC1" w:rsidRPr="00744502">
        <w:rPr>
          <w:sz w:val="28"/>
          <w:szCs w:val="28"/>
        </w:rPr>
        <w:t>1</w:t>
      </w:r>
      <w:r w:rsidR="00985BA0" w:rsidRPr="00744502">
        <w:rPr>
          <w:sz w:val="28"/>
          <w:szCs w:val="28"/>
        </w:rPr>
        <w:t>5.05.2021</w:t>
      </w:r>
      <w:r w:rsidR="007C5DC1" w:rsidRPr="00744502">
        <w:rPr>
          <w:sz w:val="28"/>
          <w:szCs w:val="28"/>
        </w:rPr>
        <w:t>г.</w:t>
      </w:r>
    </w:p>
    <w:p w:rsidR="00D325AA" w:rsidRPr="00744502" w:rsidRDefault="007C5DC1" w:rsidP="00744502">
      <w:pPr>
        <w:pStyle w:val="1"/>
        <w:numPr>
          <w:ilvl w:val="0"/>
          <w:numId w:val="10"/>
        </w:numPr>
        <w:tabs>
          <w:tab w:val="left" w:pos="966"/>
        </w:tabs>
        <w:ind w:firstLine="720"/>
        <w:jc w:val="both"/>
        <w:rPr>
          <w:sz w:val="28"/>
          <w:szCs w:val="28"/>
        </w:rPr>
      </w:pPr>
      <w:bookmarkStart w:id="50" w:name="bookmark58"/>
      <w:bookmarkEnd w:id="50"/>
      <w:r w:rsidRPr="00744502">
        <w:rPr>
          <w:sz w:val="28"/>
          <w:szCs w:val="28"/>
        </w:rPr>
        <w:t xml:space="preserve">этап. </w:t>
      </w:r>
      <w:r w:rsidR="008F3084" w:rsidRPr="00744502">
        <w:rPr>
          <w:sz w:val="28"/>
          <w:szCs w:val="28"/>
        </w:rPr>
        <w:t>Подготовительный (01.06</w:t>
      </w:r>
      <w:r w:rsidR="00C82FC6" w:rsidRPr="00744502">
        <w:rPr>
          <w:sz w:val="28"/>
          <w:szCs w:val="28"/>
        </w:rPr>
        <w:t>-31.08.</w:t>
      </w:r>
      <w:r w:rsidR="00985BA0" w:rsidRPr="00744502">
        <w:rPr>
          <w:sz w:val="28"/>
          <w:szCs w:val="28"/>
        </w:rPr>
        <w:t>2021</w:t>
      </w:r>
      <w:r w:rsidRPr="00744502">
        <w:rPr>
          <w:sz w:val="28"/>
          <w:szCs w:val="28"/>
        </w:rPr>
        <w:t>) - проблемный анализ обеспечения качества о</w:t>
      </w:r>
      <w:r w:rsidR="008E1064">
        <w:rPr>
          <w:sz w:val="28"/>
          <w:szCs w:val="28"/>
        </w:rPr>
        <w:t>бразования в школе, разработка п</w:t>
      </w:r>
      <w:r w:rsidRPr="00744502">
        <w:rPr>
          <w:sz w:val="28"/>
          <w:szCs w:val="28"/>
        </w:rPr>
        <w:t>рограммы.</w:t>
      </w:r>
    </w:p>
    <w:p w:rsidR="00D325AA" w:rsidRPr="00744502" w:rsidRDefault="007C5DC1" w:rsidP="00744502">
      <w:pPr>
        <w:pStyle w:val="1"/>
        <w:numPr>
          <w:ilvl w:val="0"/>
          <w:numId w:val="10"/>
        </w:numPr>
        <w:tabs>
          <w:tab w:val="left" w:pos="981"/>
        </w:tabs>
        <w:ind w:firstLine="720"/>
        <w:jc w:val="both"/>
        <w:rPr>
          <w:sz w:val="28"/>
          <w:szCs w:val="28"/>
        </w:rPr>
      </w:pPr>
      <w:bookmarkStart w:id="51" w:name="bookmark59"/>
      <w:bookmarkEnd w:id="51"/>
      <w:r w:rsidRPr="00744502">
        <w:rPr>
          <w:sz w:val="28"/>
          <w:szCs w:val="28"/>
        </w:rPr>
        <w:t>этап.</w:t>
      </w:r>
      <w:r w:rsidR="00985BA0" w:rsidRPr="00744502">
        <w:rPr>
          <w:sz w:val="28"/>
          <w:szCs w:val="28"/>
        </w:rPr>
        <w:t xml:space="preserve"> Основной (01.09.2021</w:t>
      </w:r>
      <w:r w:rsidRPr="00744502">
        <w:rPr>
          <w:sz w:val="28"/>
          <w:szCs w:val="28"/>
        </w:rPr>
        <w:t xml:space="preserve"> - 31.12.2022) - работа школ по реализ</w:t>
      </w:r>
      <w:r w:rsidRPr="00744502">
        <w:rPr>
          <w:sz w:val="28"/>
          <w:szCs w:val="28"/>
        </w:rPr>
        <w:t>а</w:t>
      </w:r>
      <w:r w:rsidRPr="00744502">
        <w:rPr>
          <w:sz w:val="28"/>
          <w:szCs w:val="28"/>
        </w:rPr>
        <w:t>ции направлений программы. Про</w:t>
      </w:r>
      <w:r w:rsidR="008E1064">
        <w:rPr>
          <w:sz w:val="28"/>
          <w:szCs w:val="28"/>
        </w:rPr>
        <w:t>ведение мониторинга реализации п</w:t>
      </w:r>
      <w:r w:rsidRPr="00744502">
        <w:rPr>
          <w:sz w:val="28"/>
          <w:szCs w:val="28"/>
        </w:rPr>
        <w:t>рогра</w:t>
      </w:r>
      <w:r w:rsidRPr="00744502">
        <w:rPr>
          <w:sz w:val="28"/>
          <w:szCs w:val="28"/>
        </w:rPr>
        <w:t>м</w:t>
      </w:r>
      <w:r w:rsidRPr="00744502">
        <w:rPr>
          <w:sz w:val="28"/>
          <w:szCs w:val="28"/>
        </w:rPr>
        <w:t>мы.</w:t>
      </w:r>
    </w:p>
    <w:p w:rsidR="00D325AA" w:rsidRPr="00744502" w:rsidRDefault="007C5DC1" w:rsidP="00744502">
      <w:pPr>
        <w:pStyle w:val="1"/>
        <w:numPr>
          <w:ilvl w:val="0"/>
          <w:numId w:val="10"/>
        </w:numPr>
        <w:tabs>
          <w:tab w:val="left" w:pos="981"/>
        </w:tabs>
        <w:spacing w:after="260"/>
        <w:ind w:firstLine="720"/>
        <w:jc w:val="both"/>
        <w:rPr>
          <w:sz w:val="28"/>
          <w:szCs w:val="28"/>
        </w:rPr>
      </w:pPr>
      <w:bookmarkStart w:id="52" w:name="bookmark60"/>
      <w:bookmarkEnd w:id="52"/>
      <w:r w:rsidRPr="00744502">
        <w:rPr>
          <w:sz w:val="28"/>
          <w:szCs w:val="28"/>
        </w:rPr>
        <w:t>этап. Обобщающий (01.01.2023- 31.05.2023) - анализ результатов р</w:t>
      </w:r>
      <w:r w:rsidRPr="00744502">
        <w:rPr>
          <w:sz w:val="28"/>
          <w:szCs w:val="28"/>
        </w:rPr>
        <w:t>е</w:t>
      </w:r>
      <w:r w:rsidR="008E1064">
        <w:rPr>
          <w:sz w:val="28"/>
          <w:szCs w:val="28"/>
        </w:rPr>
        <w:t>ализации п</w:t>
      </w:r>
      <w:r w:rsidRPr="00744502">
        <w:rPr>
          <w:sz w:val="28"/>
          <w:szCs w:val="28"/>
        </w:rPr>
        <w:t>рограммы, определение перспектив дальнейшего развития школ.</w:t>
      </w:r>
    </w:p>
    <w:p w:rsidR="00D325AA" w:rsidRPr="00744502" w:rsidRDefault="007C5DC1" w:rsidP="00744502">
      <w:pPr>
        <w:pStyle w:val="1"/>
        <w:ind w:firstLine="720"/>
        <w:jc w:val="both"/>
        <w:rPr>
          <w:sz w:val="28"/>
          <w:szCs w:val="28"/>
        </w:rPr>
      </w:pPr>
      <w:r w:rsidRPr="00744502">
        <w:rPr>
          <w:b/>
          <w:bCs/>
          <w:sz w:val="28"/>
          <w:szCs w:val="28"/>
        </w:rPr>
        <w:t>Финансовое обеспечение программы</w:t>
      </w:r>
    </w:p>
    <w:p w:rsidR="00D325AA" w:rsidRPr="00744502" w:rsidRDefault="008E1064" w:rsidP="00744502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7C5DC1" w:rsidRPr="00744502">
        <w:rPr>
          <w:sz w:val="28"/>
          <w:szCs w:val="28"/>
        </w:rPr>
        <w:t>рограммы осуществляется за счёт средств муниц</w:t>
      </w:r>
      <w:r w:rsidR="007C5DC1" w:rsidRPr="00744502"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="007C5DC1" w:rsidRPr="00744502">
        <w:rPr>
          <w:sz w:val="28"/>
          <w:szCs w:val="28"/>
        </w:rPr>
        <w:t xml:space="preserve">рограммы «Развитие образования на </w:t>
      </w:r>
      <w:r w:rsidR="00C82FC6" w:rsidRPr="00744502">
        <w:rPr>
          <w:color w:val="auto"/>
          <w:sz w:val="28"/>
          <w:szCs w:val="28"/>
        </w:rPr>
        <w:t>2019</w:t>
      </w:r>
      <w:r w:rsidR="007C5DC1" w:rsidRPr="00744502">
        <w:rPr>
          <w:color w:val="auto"/>
          <w:sz w:val="28"/>
          <w:szCs w:val="28"/>
        </w:rPr>
        <w:t>-20</w:t>
      </w:r>
      <w:r w:rsidR="00C82FC6" w:rsidRPr="00744502">
        <w:rPr>
          <w:color w:val="auto"/>
          <w:sz w:val="28"/>
          <w:szCs w:val="28"/>
        </w:rPr>
        <w:t>30</w:t>
      </w:r>
      <w:r w:rsidR="007C5DC1" w:rsidRPr="00744502">
        <w:rPr>
          <w:color w:val="auto"/>
          <w:sz w:val="28"/>
          <w:szCs w:val="28"/>
        </w:rPr>
        <w:t xml:space="preserve"> </w:t>
      </w:r>
      <w:r w:rsidR="007C5DC1" w:rsidRPr="00744502">
        <w:rPr>
          <w:sz w:val="28"/>
          <w:szCs w:val="28"/>
        </w:rPr>
        <w:t>годы».</w:t>
      </w:r>
    </w:p>
    <w:p w:rsidR="00D325AA" w:rsidRPr="00744502" w:rsidRDefault="008E1064" w:rsidP="00744502">
      <w:pPr>
        <w:pStyle w:val="1"/>
        <w:spacing w:after="3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разделах п</w:t>
      </w:r>
      <w:r w:rsidR="007C5DC1" w:rsidRPr="00744502">
        <w:rPr>
          <w:sz w:val="28"/>
          <w:szCs w:val="28"/>
        </w:rPr>
        <w:t>рограммы предусмотрены расходы на реализацию мер</w:t>
      </w:r>
      <w:r w:rsidR="007C5DC1" w:rsidRPr="00744502">
        <w:rPr>
          <w:sz w:val="28"/>
          <w:szCs w:val="28"/>
        </w:rPr>
        <w:t>о</w:t>
      </w:r>
      <w:r w:rsidR="007C5DC1" w:rsidRPr="00744502">
        <w:rPr>
          <w:sz w:val="28"/>
          <w:szCs w:val="28"/>
        </w:rPr>
        <w:t>приятий: «Организация и проведение методических мероприятий», «Мер</w:t>
      </w:r>
      <w:r w:rsidR="007C5DC1" w:rsidRPr="00744502">
        <w:rPr>
          <w:sz w:val="28"/>
          <w:szCs w:val="28"/>
        </w:rPr>
        <w:t>о</w:t>
      </w:r>
      <w:r w:rsidR="007C5DC1" w:rsidRPr="00744502">
        <w:rPr>
          <w:sz w:val="28"/>
          <w:szCs w:val="28"/>
        </w:rPr>
        <w:t>приятия по повышению квалификации руководящих и педагогических ка</w:t>
      </w:r>
      <w:r w:rsidR="007C5DC1" w:rsidRPr="00744502">
        <w:rPr>
          <w:sz w:val="28"/>
          <w:szCs w:val="28"/>
        </w:rPr>
        <w:t>д</w:t>
      </w:r>
      <w:r w:rsidR="007C5DC1" w:rsidRPr="00744502">
        <w:rPr>
          <w:sz w:val="28"/>
          <w:szCs w:val="28"/>
        </w:rPr>
        <w:t>ров», «Обеспечение поддержки молодых специалистов», «Конкурсные мер</w:t>
      </w:r>
      <w:r w:rsidR="007C5DC1" w:rsidRPr="00744502">
        <w:rPr>
          <w:sz w:val="28"/>
          <w:szCs w:val="28"/>
        </w:rPr>
        <w:t>о</w:t>
      </w:r>
      <w:r w:rsidR="007C5DC1" w:rsidRPr="00744502">
        <w:rPr>
          <w:sz w:val="28"/>
          <w:szCs w:val="28"/>
        </w:rPr>
        <w:t>приятия для педагогов».</w:t>
      </w:r>
    </w:p>
    <w:p w:rsidR="005E048D" w:rsidRPr="00744502" w:rsidRDefault="007C45E5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       </w:t>
      </w:r>
      <w:r w:rsidR="005E048D" w:rsidRPr="00744502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Результаты реализации программы. </w:t>
      </w:r>
    </w:p>
    <w:p w:rsidR="005E048D" w:rsidRPr="00744502" w:rsidRDefault="005E048D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Реализация программы предполагает: </w:t>
      </w: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>1. Наличие целостной муниципальной нормативно-правовой базы, обеспеч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вающей эффективную реализацию программ повышения качества общего образования:</w:t>
      </w: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lastRenderedPageBreak/>
        <w:t>- формирование и описание муниципальной модели помощи школам с ни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з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кими образовательными результатами; </w:t>
      </w: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>2.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ab/>
        <w:t>Наличие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ab/>
        <w:t>эффективной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ab/>
        <w:t>системы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ab/>
        <w:t>методического сопровожд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ния и поддержки школ с разным уровнем качества образования:</w:t>
      </w:r>
    </w:p>
    <w:p w:rsidR="00C545B3" w:rsidRPr="00744502" w:rsidRDefault="003F34F4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повышение качества образования в МБОУ Глубоч</w:t>
      </w:r>
      <w:r w:rsidR="00046E9D">
        <w:rPr>
          <w:rFonts w:ascii="Times New Roman" w:hAnsi="Times New Roman" w:cs="Times New Roman"/>
          <w:sz w:val="28"/>
          <w:szCs w:val="28"/>
          <w:lang w:bidi="ar-SA"/>
        </w:rPr>
        <w:t>анской СОШ №8 и МБОУ Северной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 КСОШ№13 за счет сокращения разрывов в качестве обр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зовательной деятельности и образовательных результатов через снижение доли обучающихся, имеющих групповые и коллективные предметные деф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циты до 20 %, за счет достижения уровня качества обученности обучающи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х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ся по результатам государственной итоговой аттестации по основным уче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б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ным предметам на уровне и выше средних показателей по муниципалитету; </w:t>
      </w:r>
      <w:proofErr w:type="gramEnd"/>
    </w:p>
    <w:p w:rsidR="00C545B3" w:rsidRPr="00744502" w:rsidRDefault="003F34F4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- активизация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 внутреннего мотивационного ресурса педагогических ко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л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лективов </w:t>
      </w:r>
      <w:r>
        <w:rPr>
          <w:rFonts w:ascii="Times New Roman" w:hAnsi="Times New Roman" w:cs="Times New Roman"/>
          <w:sz w:val="28"/>
          <w:szCs w:val="28"/>
          <w:lang w:bidi="ar-SA"/>
        </w:rPr>
        <w:t>МБОУ Глубоч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анской СОШ №8 и МБОУ Северной КСОШ №13 ч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рез увеличение доли педагогов, усовершенствовавших уровень методической работы по учебным предметам, по вопросу формирования и реализации и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дивидуальных образовательных маршрутов, траекторий, планов, по испол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зованию современных средств обучения и доли учителей-предметников, и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пользующих приемы индивидуализации и дифференциации на учебных зан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я</w:t>
      </w:r>
      <w:r>
        <w:rPr>
          <w:rFonts w:ascii="Times New Roman" w:hAnsi="Times New Roman" w:cs="Times New Roman"/>
          <w:sz w:val="28"/>
          <w:szCs w:val="28"/>
          <w:lang w:bidi="ar-SA"/>
        </w:rPr>
        <w:t>тиях до 100 %.</w:t>
      </w:r>
      <w:proofErr w:type="gramEnd"/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>3.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ab/>
        <w:t>Создание успешных практик повышения качества образования и э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ф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фективности деятельности школ, работающих в сложных социальных усл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3F34F4">
        <w:rPr>
          <w:rFonts w:ascii="Times New Roman" w:hAnsi="Times New Roman" w:cs="Times New Roman"/>
          <w:sz w:val="28"/>
          <w:szCs w:val="28"/>
          <w:lang w:bidi="ar-SA"/>
        </w:rPr>
        <w:t>виях:</w:t>
      </w: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>- развитие представления информационно-методических материалов учас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т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ников реализации мероприятий программы в рамках профессиональных с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обществ (творческих групп) и методических объединений,  разработка  мет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дических  рекомендаций на муниципальном уровне.</w:t>
      </w: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>4. Снижение доли школ с низкими образовательными результатами в общем числе общеобразовательных организаций</w:t>
      </w:r>
      <w:r w:rsidR="003F34F4">
        <w:rPr>
          <w:rFonts w:ascii="Times New Roman" w:hAnsi="Times New Roman" w:cs="Times New Roman"/>
          <w:sz w:val="28"/>
          <w:szCs w:val="28"/>
          <w:lang w:bidi="ar-SA"/>
        </w:rPr>
        <w:t xml:space="preserve">  в районе:</w:t>
      </w:r>
    </w:p>
    <w:p w:rsidR="00C545B3" w:rsidRPr="00744502" w:rsidRDefault="005E048D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- снижение доли </w:t>
      </w:r>
      <w:proofErr w:type="gramStart"/>
      <w:r w:rsidRPr="00744502">
        <w:rPr>
          <w:rFonts w:ascii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 МБОУ Глубочанск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 СОШ №8 и МБОУ 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C545B3" w:rsidRPr="00744502">
        <w:rPr>
          <w:rFonts w:ascii="Times New Roman" w:hAnsi="Times New Roman" w:cs="Times New Roman"/>
          <w:sz w:val="28"/>
          <w:szCs w:val="28"/>
          <w:lang w:bidi="ar-SA"/>
        </w:rPr>
        <w:t>верной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 xml:space="preserve"> КСОШ</w:t>
      </w:r>
      <w:r w:rsidR="005B437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44502">
        <w:rPr>
          <w:rFonts w:ascii="Times New Roman" w:hAnsi="Times New Roman" w:cs="Times New Roman"/>
          <w:sz w:val="28"/>
          <w:szCs w:val="28"/>
          <w:lang w:bidi="ar-SA"/>
        </w:rPr>
        <w:t>№13, требующих сопровождения и находящихся в "группе риска" по личностным особенностям до 20 %;</w:t>
      </w: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F34F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Pr="00744502">
        <w:rPr>
          <w:rFonts w:ascii="Times New Roman" w:hAnsi="Times New Roman" w:cs="Times New Roman"/>
          <w:color w:val="FF0000"/>
          <w:sz w:val="28"/>
          <w:szCs w:val="28"/>
          <w:lang w:bidi="ar-SA"/>
        </w:rPr>
        <w:tab/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увеличение доли</w:t>
      </w:r>
      <w:r w:rsidR="008959FE"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обучающихся 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школ,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функционирующих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в</w:t>
      </w:r>
      <w:r w:rsidR="008959FE"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r w:rsidR="008959FE"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8959FE"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благоприятных 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социальных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условиях,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успешно прошедших государстве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ную итоговую аттестацию, в общей </w:t>
      </w:r>
      <w:proofErr w:type="gramStart"/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численности</w:t>
      </w:r>
      <w:proofErr w:type="gramEnd"/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обучающихся из данных школ, прошедших государственную итоговую аттестацию;</w:t>
      </w:r>
    </w:p>
    <w:p w:rsidR="005E048D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увеличение доли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школ,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 w:rsidR="005B43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</w:t>
      </w:r>
      <w:r w:rsidR="003F34F4">
        <w:rPr>
          <w:rFonts w:ascii="Times New Roman" w:hAnsi="Times New Roman" w:cs="Times New Roman"/>
          <w:color w:val="auto"/>
          <w:sz w:val="28"/>
          <w:szCs w:val="28"/>
          <w:lang w:bidi="ar-SA"/>
        </w:rPr>
        <w:t>еся</w:t>
      </w:r>
      <w:r w:rsidR="003F34F4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 которых продемонстрировали 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более высокие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результаты  </w:t>
      </w:r>
      <w:proofErr w:type="gramStart"/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обучения по итогам</w:t>
      </w:r>
      <w:proofErr w:type="gramEnd"/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учебного года, среди школ с низкими результатами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обучения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и</w:t>
      </w:r>
      <w:r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школ,  функционирующих в небл</w:t>
      </w:r>
      <w:r w:rsidR="002C4DFD" w:rsidRPr="00744502">
        <w:rPr>
          <w:rFonts w:ascii="Times New Roman" w:hAnsi="Times New Roman" w:cs="Times New Roman"/>
          <w:color w:val="auto"/>
          <w:sz w:val="28"/>
          <w:szCs w:val="28"/>
          <w:lang w:bidi="ar-SA"/>
        </w:rPr>
        <w:t>агоприятных социальных условиях.</w:t>
      </w:r>
    </w:p>
    <w:p w:rsidR="003F34F4" w:rsidRPr="00744502" w:rsidRDefault="003F34F4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545B3" w:rsidRPr="00744502" w:rsidRDefault="00C545B3" w:rsidP="007445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7C45E5" w:rsidRDefault="007C45E5" w:rsidP="005E048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C545B3" w:rsidRDefault="00C545B3" w:rsidP="005E048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7C45E5" w:rsidRDefault="007C45E5" w:rsidP="005E048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7C45E5" w:rsidRPr="003F34F4" w:rsidRDefault="007C45E5" w:rsidP="005E048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4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Предполагаемые риски </w:t>
      </w:r>
      <w:r w:rsidRPr="003F34F4">
        <w:rPr>
          <w:b/>
          <w:bCs/>
          <w:sz w:val="28"/>
          <w:szCs w:val="28"/>
        </w:rPr>
        <w:t>р</w:t>
      </w:r>
      <w:r w:rsidRPr="003F34F4">
        <w:rPr>
          <w:rFonts w:ascii="Times New Roman" w:eastAsia="Times New Roman" w:hAnsi="Times New Roman" w:cs="Times New Roman"/>
          <w:b/>
          <w:bCs/>
          <w:sz w:val="28"/>
          <w:szCs w:val="28"/>
        </w:rPr>
        <w:t>еализации программы и способы их сн</w:t>
      </w:r>
      <w:r w:rsidRPr="003F34F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F34F4">
        <w:rPr>
          <w:rFonts w:ascii="Times New Roman" w:eastAsia="Times New Roman" w:hAnsi="Times New Roman" w:cs="Times New Roman"/>
          <w:b/>
          <w:bCs/>
          <w:sz w:val="28"/>
          <w:szCs w:val="28"/>
        </w:rPr>
        <w:t>жения.</w:t>
      </w:r>
    </w:p>
    <w:p w:rsidR="003F34F4" w:rsidRPr="003F34F4" w:rsidRDefault="003F34F4" w:rsidP="005E048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7C45E5" w:rsidRPr="003F34F4" w:rsidTr="007C45E5">
        <w:tc>
          <w:tcPr>
            <w:tcW w:w="4503" w:type="dxa"/>
          </w:tcPr>
          <w:p w:rsidR="007C45E5" w:rsidRPr="003F34F4" w:rsidRDefault="007C45E5" w:rsidP="007C45E5">
            <w:pPr>
              <w:pStyle w:val="1"/>
              <w:spacing w:after="32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3F34F4">
              <w:rPr>
                <w:b/>
                <w:bCs/>
                <w:sz w:val="28"/>
                <w:szCs w:val="28"/>
                <w:lang w:bidi="ru-RU"/>
              </w:rPr>
              <w:t>Предполагаемый риск</w:t>
            </w:r>
          </w:p>
        </w:tc>
        <w:tc>
          <w:tcPr>
            <w:tcW w:w="4819" w:type="dxa"/>
          </w:tcPr>
          <w:p w:rsidR="007C45E5" w:rsidRPr="003F34F4" w:rsidRDefault="007C45E5" w:rsidP="007C45E5">
            <w:pPr>
              <w:pStyle w:val="1"/>
              <w:spacing w:after="32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3F34F4">
              <w:rPr>
                <w:b/>
                <w:bCs/>
                <w:sz w:val="28"/>
                <w:szCs w:val="28"/>
                <w:lang w:bidi="ru-RU"/>
              </w:rPr>
              <w:t>Способ по снижению риска</w:t>
            </w:r>
          </w:p>
        </w:tc>
      </w:tr>
      <w:tr w:rsidR="007C45E5" w:rsidRPr="003F34F4" w:rsidTr="007C45E5">
        <w:tc>
          <w:tcPr>
            <w:tcW w:w="4503" w:type="dxa"/>
          </w:tcPr>
          <w:p w:rsidR="007C45E5" w:rsidRPr="003F34F4" w:rsidRDefault="007C45E5" w:rsidP="007C45E5">
            <w:pPr>
              <w:pStyle w:val="1"/>
              <w:spacing w:after="32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3F34F4">
              <w:rPr>
                <w:sz w:val="28"/>
                <w:szCs w:val="28"/>
                <w:lang w:bidi="ru-RU"/>
              </w:rPr>
              <w:t>Кадровый риск, связанный с нед</w:t>
            </w:r>
            <w:r w:rsidRPr="003F34F4">
              <w:rPr>
                <w:sz w:val="28"/>
                <w:szCs w:val="28"/>
                <w:lang w:bidi="ru-RU"/>
              </w:rPr>
              <w:t>о</w:t>
            </w:r>
            <w:r w:rsidRPr="003F34F4">
              <w:rPr>
                <w:sz w:val="28"/>
                <w:szCs w:val="28"/>
                <w:lang w:bidi="ru-RU"/>
              </w:rPr>
              <w:t>статком квалифицированных сп</w:t>
            </w:r>
            <w:r w:rsidRPr="003F34F4">
              <w:rPr>
                <w:sz w:val="28"/>
                <w:szCs w:val="28"/>
                <w:lang w:bidi="ru-RU"/>
              </w:rPr>
              <w:t>е</w:t>
            </w:r>
            <w:r w:rsidRPr="003F34F4">
              <w:rPr>
                <w:sz w:val="28"/>
                <w:szCs w:val="28"/>
                <w:lang w:bidi="ru-RU"/>
              </w:rPr>
              <w:t>циалистов в общеобразовательных организациях.</w:t>
            </w:r>
          </w:p>
        </w:tc>
        <w:tc>
          <w:tcPr>
            <w:tcW w:w="4819" w:type="dxa"/>
          </w:tcPr>
          <w:p w:rsidR="007C45E5" w:rsidRPr="003F34F4" w:rsidRDefault="007C45E5" w:rsidP="007C45E5">
            <w:pPr>
              <w:pStyle w:val="1"/>
              <w:spacing w:after="32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3F34F4">
              <w:rPr>
                <w:sz w:val="28"/>
                <w:szCs w:val="28"/>
                <w:lang w:bidi="ru-RU"/>
              </w:rPr>
              <w:t>Подготовка и переподготовка кадров, привлечение в помощь специалистов других образовательных организаций, управления образования.</w:t>
            </w:r>
          </w:p>
        </w:tc>
      </w:tr>
      <w:tr w:rsidR="007C45E5" w:rsidRPr="003F34F4" w:rsidTr="007C45E5">
        <w:tc>
          <w:tcPr>
            <w:tcW w:w="4503" w:type="dxa"/>
          </w:tcPr>
          <w:p w:rsidR="007C45E5" w:rsidRPr="003F34F4" w:rsidRDefault="007C45E5" w:rsidP="007C45E5">
            <w:pPr>
              <w:pStyle w:val="1"/>
              <w:spacing w:after="32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3F34F4">
              <w:rPr>
                <w:sz w:val="28"/>
                <w:szCs w:val="28"/>
                <w:lang w:bidi="ru-RU"/>
              </w:rPr>
              <w:t>Организационный риск отставания от сроков реализации мероприятий программы.</w:t>
            </w:r>
          </w:p>
        </w:tc>
        <w:tc>
          <w:tcPr>
            <w:tcW w:w="4819" w:type="dxa"/>
          </w:tcPr>
          <w:p w:rsidR="007C45E5" w:rsidRPr="003F34F4" w:rsidRDefault="007C45E5" w:rsidP="007C45E5">
            <w:pPr>
              <w:pStyle w:val="1"/>
              <w:spacing w:after="32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3F34F4">
              <w:rPr>
                <w:sz w:val="28"/>
                <w:szCs w:val="28"/>
                <w:lang w:bidi="ru-RU"/>
              </w:rPr>
              <w:t>Постоянный мониторинг реализации программы, закрепление персонал</w:t>
            </w:r>
            <w:r w:rsidRPr="003F34F4">
              <w:rPr>
                <w:sz w:val="28"/>
                <w:szCs w:val="28"/>
                <w:lang w:bidi="ru-RU"/>
              </w:rPr>
              <w:t>ь</w:t>
            </w:r>
            <w:r w:rsidRPr="003F34F4">
              <w:rPr>
                <w:sz w:val="28"/>
                <w:szCs w:val="28"/>
                <w:lang w:bidi="ru-RU"/>
              </w:rPr>
              <w:t xml:space="preserve">ной ответственности за достижение </w:t>
            </w:r>
            <w:r w:rsidR="008420CB">
              <w:rPr>
                <w:color w:val="000000" w:themeColor="text1"/>
                <w:sz w:val="28"/>
                <w:szCs w:val="28"/>
                <w:lang w:bidi="ru-RU"/>
              </w:rPr>
              <w:t xml:space="preserve">промежуточных </w:t>
            </w:r>
            <w:r w:rsidRPr="003F34F4">
              <w:rPr>
                <w:sz w:val="28"/>
                <w:szCs w:val="28"/>
                <w:lang w:bidi="ru-RU"/>
              </w:rPr>
              <w:t xml:space="preserve"> и конечных резул</w:t>
            </w:r>
            <w:r w:rsidRPr="003F34F4">
              <w:rPr>
                <w:sz w:val="28"/>
                <w:szCs w:val="28"/>
                <w:lang w:bidi="ru-RU"/>
              </w:rPr>
              <w:t>ь</w:t>
            </w:r>
            <w:r w:rsidRPr="003F34F4">
              <w:rPr>
                <w:sz w:val="28"/>
                <w:szCs w:val="28"/>
                <w:lang w:bidi="ru-RU"/>
              </w:rPr>
              <w:t>татов программы.</w:t>
            </w:r>
          </w:p>
        </w:tc>
      </w:tr>
    </w:tbl>
    <w:p w:rsidR="005E048D" w:rsidRPr="005E048D" w:rsidRDefault="005E048D" w:rsidP="005E048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4849F1" w:rsidRPr="005E048D" w:rsidRDefault="007C45E5" w:rsidP="007C45E5">
      <w:pPr>
        <w:pStyle w:val="1"/>
        <w:tabs>
          <w:tab w:val="left" w:pos="4395"/>
          <w:tab w:val="left" w:pos="9214"/>
        </w:tabs>
        <w:spacing w:after="320"/>
        <w:ind w:firstLine="0"/>
        <w:jc w:val="both"/>
      </w:pPr>
      <w:r>
        <w:rPr>
          <w:rFonts w:eastAsia="Courier New"/>
          <w:lang w:bidi="ar-SA"/>
        </w:rPr>
        <w:t xml:space="preserve"> </w:t>
      </w:r>
    </w:p>
    <w:p w:rsidR="004849F1" w:rsidRPr="005E048D" w:rsidRDefault="004849F1" w:rsidP="005E048D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4849F1" w:rsidRDefault="004849F1">
      <w:pPr>
        <w:pStyle w:val="1"/>
        <w:spacing w:after="320"/>
        <w:ind w:firstLine="720"/>
        <w:jc w:val="both"/>
      </w:pPr>
    </w:p>
    <w:p w:rsidR="00B130CF" w:rsidRDefault="00B130CF">
      <w:pPr>
        <w:pStyle w:val="20"/>
        <w:keepNext/>
        <w:keepLines/>
        <w:spacing w:after="320"/>
        <w:sectPr w:rsidR="00B130CF" w:rsidSect="00792000">
          <w:pgSz w:w="11900" w:h="16840"/>
          <w:pgMar w:top="1134" w:right="850" w:bottom="1134" w:left="1701" w:header="701" w:footer="515" w:gutter="0"/>
          <w:pgNumType w:start="1"/>
          <w:cols w:space="720"/>
          <w:noEndnote/>
          <w:docGrid w:linePitch="360"/>
        </w:sectPr>
      </w:pPr>
      <w:bookmarkStart w:id="53" w:name="bookmark61"/>
      <w:bookmarkStart w:id="54" w:name="bookmark62"/>
      <w:bookmarkStart w:id="55" w:name="bookmark63"/>
    </w:p>
    <w:p w:rsidR="00D325AA" w:rsidRPr="00856722" w:rsidRDefault="007C5DC1" w:rsidP="003F34F4">
      <w:pPr>
        <w:pStyle w:val="20"/>
        <w:keepNext/>
        <w:keepLines/>
        <w:spacing w:after="320"/>
        <w:jc w:val="center"/>
        <w:rPr>
          <w:sz w:val="28"/>
          <w:szCs w:val="28"/>
        </w:rPr>
      </w:pPr>
      <w:r w:rsidRPr="00856722">
        <w:rPr>
          <w:sz w:val="28"/>
          <w:szCs w:val="28"/>
        </w:rPr>
        <w:lastRenderedPageBreak/>
        <w:t xml:space="preserve">План </w:t>
      </w:r>
      <w:r w:rsidR="00B130CF" w:rsidRPr="00856722">
        <w:rPr>
          <w:sz w:val="28"/>
          <w:szCs w:val="28"/>
        </w:rPr>
        <w:t xml:space="preserve"> мероприятий </w:t>
      </w:r>
      <w:r w:rsidR="00494723">
        <w:rPr>
          <w:sz w:val="28"/>
          <w:szCs w:val="28"/>
        </w:rPr>
        <w:t xml:space="preserve"> «дорожная карта» </w:t>
      </w:r>
      <w:r w:rsidR="00B130CF" w:rsidRPr="00856722">
        <w:rPr>
          <w:sz w:val="28"/>
          <w:szCs w:val="28"/>
        </w:rPr>
        <w:t>управления об</w:t>
      </w:r>
      <w:r w:rsidR="00856722" w:rsidRPr="00856722">
        <w:rPr>
          <w:sz w:val="28"/>
          <w:szCs w:val="28"/>
        </w:rPr>
        <w:t>разования по поддержке ШНОР и ШС</w:t>
      </w:r>
      <w:r w:rsidR="00B130CF" w:rsidRPr="00856722">
        <w:rPr>
          <w:sz w:val="28"/>
          <w:szCs w:val="28"/>
        </w:rPr>
        <w:t>СУ</w:t>
      </w:r>
      <w:bookmarkEnd w:id="53"/>
      <w:bookmarkEnd w:id="54"/>
      <w:bookmarkEnd w:id="55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619"/>
        <w:gridCol w:w="2977"/>
        <w:gridCol w:w="2126"/>
        <w:gridCol w:w="3205"/>
        <w:gridCol w:w="2074"/>
      </w:tblGrid>
      <w:tr w:rsidR="00F5289A" w:rsidRPr="00F5289A" w:rsidTr="0071714F">
        <w:trPr>
          <w:cantSplit/>
          <w:trHeight w:hRule="exact" w:val="403"/>
          <w:jc w:val="center"/>
        </w:trPr>
        <w:tc>
          <w:tcPr>
            <w:tcW w:w="634" w:type="dxa"/>
            <w:vMerge w:val="restart"/>
            <w:shd w:val="clear" w:color="auto" w:fill="FFFFFF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19" w:type="dxa"/>
            <w:vMerge w:val="restart"/>
            <w:shd w:val="clear" w:color="auto" w:fill="FFFFFF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зад</w:t>
            </w: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чи/мероприятия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 выполнения мероприятия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 реализации, годы</w:t>
            </w:r>
          </w:p>
        </w:tc>
        <w:tc>
          <w:tcPr>
            <w:tcW w:w="2074" w:type="dxa"/>
            <w:vMerge w:val="restart"/>
            <w:shd w:val="clear" w:color="auto" w:fill="FFFFFF"/>
            <w:vAlign w:val="center"/>
          </w:tcPr>
          <w:p w:rsidR="00F5289A" w:rsidRPr="00F5289A" w:rsidRDefault="00F5289A" w:rsidP="00F5289A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Исполнитель и соисполнители мероприятия</w:t>
            </w:r>
          </w:p>
        </w:tc>
      </w:tr>
      <w:tr w:rsidR="00F5289A" w:rsidRPr="00F5289A" w:rsidTr="0071714F">
        <w:trPr>
          <w:cantSplit/>
          <w:trHeight w:hRule="exact" w:val="605"/>
          <w:jc w:val="center"/>
        </w:trPr>
        <w:tc>
          <w:tcPr>
            <w:tcW w:w="634" w:type="dxa"/>
            <w:vMerge/>
            <w:shd w:val="clear" w:color="auto" w:fill="FFFFFF"/>
          </w:tcPr>
          <w:p w:rsidR="00F5289A" w:rsidRPr="00F5289A" w:rsidRDefault="00F5289A" w:rsidP="00F5289A">
            <w:pPr>
              <w:rPr>
                <w:rFonts w:ascii="Flavius" w:eastAsia="Flavius" w:hAnsi="Flavius" w:cs="Flavius"/>
              </w:rPr>
            </w:pPr>
          </w:p>
        </w:tc>
        <w:tc>
          <w:tcPr>
            <w:tcW w:w="3619" w:type="dxa"/>
            <w:vMerge/>
            <w:shd w:val="clear" w:color="auto" w:fill="FFFFFF"/>
          </w:tcPr>
          <w:p w:rsidR="00F5289A" w:rsidRPr="00F5289A" w:rsidRDefault="00F5289A" w:rsidP="00F5289A">
            <w:pPr>
              <w:rPr>
                <w:rFonts w:ascii="Flavius" w:eastAsia="Flavius" w:hAnsi="Flavius" w:cs="Flavius"/>
              </w:rPr>
            </w:pPr>
          </w:p>
        </w:tc>
        <w:tc>
          <w:tcPr>
            <w:tcW w:w="2977" w:type="dxa"/>
            <w:shd w:val="clear" w:color="auto" w:fill="FFFFFF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плановое значение</w:t>
            </w:r>
          </w:p>
        </w:tc>
        <w:tc>
          <w:tcPr>
            <w:tcW w:w="3205" w:type="dxa"/>
            <w:shd w:val="clear" w:color="auto" w:fill="FFFFFF"/>
          </w:tcPr>
          <w:p w:rsidR="00F5289A" w:rsidRPr="00F5289A" w:rsidRDefault="00F5289A" w:rsidP="00F5289A">
            <w:pPr>
              <w:ind w:firstLine="36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202</w:t>
            </w:r>
            <w:r w:rsidR="003F34F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-2023</w:t>
            </w:r>
          </w:p>
          <w:p w:rsidR="00F5289A" w:rsidRPr="00F5289A" w:rsidRDefault="00F5289A" w:rsidP="00F5289A">
            <w:pPr>
              <w:ind w:firstLine="50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F5289A" w:rsidRPr="00F5289A" w:rsidRDefault="00F5289A" w:rsidP="00F5289A">
            <w:pPr>
              <w:ind w:firstLine="66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074" w:type="dxa"/>
            <w:vMerge/>
            <w:shd w:val="clear" w:color="auto" w:fill="FFFFFF"/>
            <w:vAlign w:val="center"/>
          </w:tcPr>
          <w:p w:rsidR="00F5289A" w:rsidRPr="00F5289A" w:rsidRDefault="00F5289A" w:rsidP="00F5289A">
            <w:pPr>
              <w:rPr>
                <w:rFonts w:ascii="Flavius" w:eastAsia="Flavius" w:hAnsi="Flavius" w:cs="Flavius"/>
              </w:rPr>
            </w:pPr>
          </w:p>
        </w:tc>
      </w:tr>
      <w:tr w:rsidR="00F5289A" w:rsidRPr="00F5289A" w:rsidTr="0071714F">
        <w:trPr>
          <w:cantSplit/>
          <w:trHeight w:hRule="exact" w:val="312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3619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ind w:firstLine="6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F5289A" w:rsidRPr="00F5289A" w:rsidRDefault="00F5289A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F5289A" w:rsidRPr="00F5289A" w:rsidTr="0071714F">
        <w:trPr>
          <w:cantSplit/>
          <w:trHeight w:hRule="exact" w:val="965"/>
          <w:jc w:val="center"/>
        </w:trPr>
        <w:tc>
          <w:tcPr>
            <w:tcW w:w="634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14001" w:type="dxa"/>
            <w:gridSpan w:val="5"/>
            <w:shd w:val="clear" w:color="auto" w:fill="FFFFFF"/>
          </w:tcPr>
          <w:p w:rsidR="00F5289A" w:rsidRPr="00F5289A" w:rsidRDefault="00794A57" w:rsidP="00F5289A">
            <w:pPr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794A5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Организационно-управленческие мероприятия, направленные на развитие компетентностей участников образовательного процесса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F5289A" w:rsidRPr="00F5289A" w:rsidTr="0071714F">
        <w:trPr>
          <w:cantSplit/>
          <w:trHeight w:hRule="exact" w:val="1781"/>
          <w:jc w:val="center"/>
        </w:trPr>
        <w:tc>
          <w:tcPr>
            <w:tcW w:w="634" w:type="dxa"/>
            <w:shd w:val="clear" w:color="auto" w:fill="FFFFFF"/>
          </w:tcPr>
          <w:p w:rsidR="00F5289A" w:rsidRPr="00F5289A" w:rsidRDefault="00F5289A" w:rsidP="00F5289A">
            <w:pPr>
              <w:spacing w:line="254" w:lineRule="auto"/>
              <w:ind w:left="140" w:firstLine="2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1.1 </w:t>
            </w:r>
          </w:p>
        </w:tc>
        <w:tc>
          <w:tcPr>
            <w:tcW w:w="3619" w:type="dxa"/>
            <w:shd w:val="clear" w:color="auto" w:fill="FFFFFF"/>
          </w:tcPr>
          <w:p w:rsidR="00F5289A" w:rsidRPr="00F5289A" w:rsidRDefault="00F5289A" w:rsidP="00F5289A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Разработка н</w:t>
            </w:r>
            <w:r w:rsidR="007C7666">
              <w:rPr>
                <w:rFonts w:ascii="Times New Roman" w:eastAsia="Times New Roman" w:hAnsi="Times New Roman" w:cs="Times New Roman"/>
                <w:color w:val="auto"/>
              </w:rPr>
              <w:t>ормативн</w:t>
            </w:r>
            <w:r w:rsidR="003F34F4">
              <w:rPr>
                <w:rFonts w:ascii="Times New Roman" w:eastAsia="Times New Roman" w:hAnsi="Times New Roman" w:cs="Times New Roman"/>
                <w:color w:val="auto"/>
              </w:rPr>
              <w:t>о -</w:t>
            </w:r>
            <w:r w:rsidR="007C7666">
              <w:rPr>
                <w:rFonts w:ascii="Times New Roman" w:eastAsia="Times New Roman" w:hAnsi="Times New Roman" w:cs="Times New Roman"/>
                <w:color w:val="auto"/>
              </w:rPr>
              <w:t xml:space="preserve">  прав</w:t>
            </w:r>
            <w:r w:rsidR="007C766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7C7666">
              <w:rPr>
                <w:rFonts w:ascii="Times New Roman" w:eastAsia="Times New Roman" w:hAnsi="Times New Roman" w:cs="Times New Roman"/>
                <w:color w:val="auto"/>
              </w:rPr>
              <w:t>вых документов,</w:t>
            </w:r>
            <w:r w:rsidR="007C7666">
              <w:t xml:space="preserve"> </w:t>
            </w:r>
            <w:r w:rsidR="007C7666" w:rsidRPr="007C7666">
              <w:rPr>
                <w:rFonts w:ascii="Times New Roman" w:eastAsia="Times New Roman" w:hAnsi="Times New Roman" w:cs="Times New Roman"/>
                <w:color w:val="auto"/>
              </w:rPr>
              <w:t>регламентир</w:t>
            </w:r>
            <w:r w:rsidR="007C7666" w:rsidRPr="007C7666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7C7666" w:rsidRPr="007C7666">
              <w:rPr>
                <w:rFonts w:ascii="Times New Roman" w:eastAsia="Times New Roman" w:hAnsi="Times New Roman" w:cs="Times New Roman"/>
                <w:color w:val="auto"/>
              </w:rPr>
              <w:t>ющих реализацию мероприятий программы</w:t>
            </w:r>
          </w:p>
        </w:tc>
        <w:tc>
          <w:tcPr>
            <w:tcW w:w="2977" w:type="dxa"/>
            <w:shd w:val="clear" w:color="auto" w:fill="FFFFFF"/>
          </w:tcPr>
          <w:p w:rsidR="00F5289A" w:rsidRPr="00F5289A" w:rsidRDefault="00F5289A" w:rsidP="00F5289A">
            <w:pPr>
              <w:numPr>
                <w:ilvl w:val="0"/>
                <w:numId w:val="12"/>
              </w:numPr>
              <w:tabs>
                <w:tab w:val="left" w:pos="270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Приказы</w:t>
            </w:r>
          </w:p>
          <w:p w:rsidR="00F5289A" w:rsidRPr="00F5289A" w:rsidRDefault="00F5289A" w:rsidP="00F5289A">
            <w:pPr>
              <w:numPr>
                <w:ilvl w:val="0"/>
                <w:numId w:val="12"/>
              </w:numPr>
              <w:tabs>
                <w:tab w:val="left" w:pos="270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Муниципальная пр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грамма поддержки</w:t>
            </w:r>
          </w:p>
          <w:p w:rsidR="00F5289A" w:rsidRPr="00F5289A" w:rsidRDefault="00F5289A" w:rsidP="00F5289A">
            <w:pPr>
              <w:spacing w:line="259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ШНОР и ШССУ</w:t>
            </w:r>
          </w:p>
        </w:tc>
        <w:tc>
          <w:tcPr>
            <w:tcW w:w="2126" w:type="dxa"/>
            <w:shd w:val="clear" w:color="auto" w:fill="FFFFFF"/>
          </w:tcPr>
          <w:p w:rsidR="00F5289A" w:rsidRPr="00F5289A" w:rsidRDefault="007C7666" w:rsidP="000C5AE4">
            <w:pPr>
              <w:jc w:val="center"/>
              <w:rPr>
                <w:rFonts w:ascii="Flavius" w:eastAsia="Flavius" w:hAnsi="Flavius" w:cs="Flavius"/>
                <w:sz w:val="10"/>
                <w:szCs w:val="10"/>
              </w:rPr>
            </w:pPr>
            <w:r w:rsidRPr="00AE508D">
              <w:rPr>
                <w:rFonts w:ascii="Times New Roman" w:hAnsi="Times New Roman" w:cs="Times New Roman"/>
              </w:rPr>
              <w:t>По мере необход</w:t>
            </w:r>
            <w:r w:rsidRPr="00AE508D">
              <w:rPr>
                <w:rFonts w:ascii="Times New Roman" w:hAnsi="Times New Roman" w:cs="Times New Roman"/>
              </w:rPr>
              <w:t>и</w:t>
            </w:r>
            <w:r w:rsidRPr="00AE508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205" w:type="dxa"/>
            <w:shd w:val="clear" w:color="auto" w:fill="FFFFFF"/>
          </w:tcPr>
          <w:p w:rsidR="00F5289A" w:rsidRPr="00F5289A" w:rsidRDefault="00985BA0" w:rsidP="00494723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Май 2021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F5289A">
            <w:pPr>
              <w:spacing w:line="254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Управление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зования</w:t>
            </w:r>
          </w:p>
        </w:tc>
      </w:tr>
      <w:tr w:rsidR="00F5289A" w:rsidRPr="00F5289A" w:rsidTr="0071714F">
        <w:trPr>
          <w:cantSplit/>
          <w:trHeight w:hRule="exact" w:val="1800"/>
          <w:jc w:val="center"/>
        </w:trPr>
        <w:tc>
          <w:tcPr>
            <w:tcW w:w="634" w:type="dxa"/>
            <w:shd w:val="clear" w:color="auto" w:fill="FFFFFF"/>
          </w:tcPr>
          <w:p w:rsidR="00F5289A" w:rsidRPr="00F5289A" w:rsidRDefault="00F5289A" w:rsidP="00F5289A">
            <w:pPr>
              <w:spacing w:after="60"/>
              <w:ind w:left="140" w:firstLine="2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9" w:type="dxa"/>
            <w:shd w:val="clear" w:color="auto" w:fill="FFFFFF"/>
          </w:tcPr>
          <w:p w:rsidR="00F5289A" w:rsidRPr="00F5289A" w:rsidRDefault="00F5289A" w:rsidP="00F5289A">
            <w:pPr>
              <w:spacing w:line="252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Создание муниципальной раб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чей  группы по реализации пр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граммы.</w:t>
            </w:r>
          </w:p>
        </w:tc>
        <w:tc>
          <w:tcPr>
            <w:tcW w:w="2977" w:type="dxa"/>
            <w:shd w:val="clear" w:color="auto" w:fill="FFFFFF"/>
          </w:tcPr>
          <w:p w:rsidR="00F5289A" w:rsidRPr="00F5289A" w:rsidRDefault="007C7666" w:rsidP="00F5289A">
            <w:pPr>
              <w:spacing w:line="259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Муниципальная рабочая  группа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по реализации м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ниципальной программы ШНОР и ШССУ (план р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боты).</w:t>
            </w:r>
          </w:p>
        </w:tc>
        <w:tc>
          <w:tcPr>
            <w:tcW w:w="2126" w:type="dxa"/>
            <w:shd w:val="clear" w:color="auto" w:fill="FFFFFF"/>
          </w:tcPr>
          <w:p w:rsidR="00F5289A" w:rsidRPr="00F5289A" w:rsidRDefault="00F5289A" w:rsidP="000C5AE4">
            <w:pPr>
              <w:spacing w:line="254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Не менее 3 засед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ний ежегодно</w:t>
            </w:r>
          </w:p>
        </w:tc>
        <w:tc>
          <w:tcPr>
            <w:tcW w:w="3205" w:type="dxa"/>
            <w:shd w:val="clear" w:color="auto" w:fill="FFFFFF"/>
          </w:tcPr>
          <w:p w:rsidR="00F5289A" w:rsidRPr="00F5289A" w:rsidRDefault="00C108B0" w:rsidP="00494723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Май </w:t>
            </w:r>
            <w:r w:rsidR="004947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F5289A">
            <w:pPr>
              <w:spacing w:line="254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Управление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зования</w:t>
            </w:r>
          </w:p>
        </w:tc>
      </w:tr>
      <w:tr w:rsidR="00494723" w:rsidRPr="00F5289A" w:rsidTr="0071714F">
        <w:trPr>
          <w:cantSplit/>
          <w:trHeight w:hRule="exact" w:val="1205"/>
          <w:jc w:val="center"/>
        </w:trPr>
        <w:tc>
          <w:tcPr>
            <w:tcW w:w="634" w:type="dxa"/>
            <w:shd w:val="clear" w:color="auto" w:fill="FFFFFF"/>
          </w:tcPr>
          <w:p w:rsidR="00494723" w:rsidRPr="00F5289A" w:rsidRDefault="00494723" w:rsidP="00F5289A">
            <w:pPr>
              <w:spacing w:after="60"/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  <w:p w:rsidR="00494723" w:rsidRPr="00F5289A" w:rsidRDefault="00494723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9" w:type="dxa"/>
            <w:shd w:val="clear" w:color="auto" w:fill="FFFFFF"/>
            <w:vAlign w:val="center"/>
          </w:tcPr>
          <w:p w:rsidR="00494723" w:rsidRPr="00F5289A" w:rsidRDefault="00494723" w:rsidP="00F5289A">
            <w:pPr>
              <w:spacing w:line="259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Обучение </w:t>
            </w:r>
            <w:proofErr w:type="spellStart"/>
            <w:r w:rsidRPr="00F5289A">
              <w:rPr>
                <w:rFonts w:ascii="Times New Roman" w:eastAsia="Times New Roman" w:hAnsi="Times New Roman" w:cs="Times New Roman"/>
                <w:color w:val="auto"/>
              </w:rPr>
              <w:t>тьюторов</w:t>
            </w:r>
            <w:proofErr w:type="spellEnd"/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по сопр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вождению управленческих к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манд школ.</w:t>
            </w:r>
          </w:p>
        </w:tc>
        <w:tc>
          <w:tcPr>
            <w:tcW w:w="2977" w:type="dxa"/>
            <w:shd w:val="clear" w:color="auto" w:fill="FFFFFF"/>
          </w:tcPr>
          <w:p w:rsidR="00494723" w:rsidRPr="00AE508D" w:rsidRDefault="00494723" w:rsidP="0071714F">
            <w:pPr>
              <w:rPr>
                <w:rFonts w:ascii="Times New Roman" w:hAnsi="Times New Roman" w:cs="Times New Roman"/>
              </w:rPr>
            </w:pPr>
            <w:r w:rsidRPr="00AE508D">
              <w:rPr>
                <w:rFonts w:ascii="Times New Roman" w:hAnsi="Times New Roman" w:cs="Times New Roman"/>
              </w:rPr>
              <w:t>Сопровождение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08D">
              <w:rPr>
                <w:rFonts w:ascii="Times New Roman" w:hAnsi="Times New Roman" w:cs="Times New Roman"/>
              </w:rPr>
              <w:t>оказание методической помощи</w:t>
            </w:r>
            <w:r>
              <w:t xml:space="preserve"> </w:t>
            </w:r>
            <w:r w:rsidRPr="00091270">
              <w:rPr>
                <w:rFonts w:ascii="Times New Roman" w:hAnsi="Times New Roman" w:cs="Times New Roman"/>
              </w:rPr>
              <w:t>ШНОР и ШССУ</w:t>
            </w:r>
          </w:p>
        </w:tc>
        <w:tc>
          <w:tcPr>
            <w:tcW w:w="2126" w:type="dxa"/>
            <w:shd w:val="clear" w:color="auto" w:fill="FFFFFF"/>
          </w:tcPr>
          <w:p w:rsidR="00494723" w:rsidRDefault="00494723" w:rsidP="0071714F">
            <w:pPr>
              <w:pStyle w:val="a5"/>
              <w:spacing w:line="259" w:lineRule="auto"/>
              <w:ind w:left="140"/>
            </w:pPr>
            <w:r>
              <w:t xml:space="preserve">     100%</w:t>
            </w:r>
          </w:p>
        </w:tc>
        <w:tc>
          <w:tcPr>
            <w:tcW w:w="3205" w:type="dxa"/>
            <w:shd w:val="clear" w:color="auto" w:fill="FFFFFF"/>
          </w:tcPr>
          <w:p w:rsidR="00494723" w:rsidRPr="00F5289A" w:rsidRDefault="00494723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="00C108B0">
              <w:rPr>
                <w:rFonts w:ascii="Times New Roman" w:eastAsia="Times New Roman" w:hAnsi="Times New Roman" w:cs="Times New Roman"/>
                <w:color w:val="auto"/>
              </w:rPr>
              <w:t xml:space="preserve">       2021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494723" w:rsidRPr="00F5289A" w:rsidRDefault="0071714F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РМК, </w:t>
            </w:r>
            <w:r w:rsidR="00494723" w:rsidRPr="00F5289A">
              <w:rPr>
                <w:rFonts w:ascii="Times New Roman" w:eastAsia="Times New Roman" w:hAnsi="Times New Roman" w:cs="Times New Roman"/>
                <w:color w:val="auto"/>
              </w:rPr>
              <w:t>ЦНПП РО</w:t>
            </w:r>
          </w:p>
        </w:tc>
      </w:tr>
      <w:tr w:rsidR="00F5289A" w:rsidRPr="00F5289A" w:rsidTr="0071714F">
        <w:trPr>
          <w:cantSplit/>
          <w:trHeight w:hRule="exact" w:val="1243"/>
          <w:jc w:val="center"/>
        </w:trPr>
        <w:tc>
          <w:tcPr>
            <w:tcW w:w="634" w:type="dxa"/>
            <w:shd w:val="clear" w:color="auto" w:fill="FFFFFF"/>
          </w:tcPr>
          <w:p w:rsidR="00F5289A" w:rsidRPr="00F5289A" w:rsidRDefault="00856722" w:rsidP="00F5289A">
            <w:pPr>
              <w:spacing w:after="60"/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9" w:type="dxa"/>
            <w:shd w:val="clear" w:color="auto" w:fill="FFFFFF"/>
          </w:tcPr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Информационное сопровожд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ние программы через сайт управления образования и ОО</w:t>
            </w:r>
          </w:p>
        </w:tc>
        <w:tc>
          <w:tcPr>
            <w:tcW w:w="2977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Страницы на сайтах</w:t>
            </w:r>
          </w:p>
        </w:tc>
        <w:tc>
          <w:tcPr>
            <w:tcW w:w="2126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  Постоянно</w:t>
            </w:r>
          </w:p>
        </w:tc>
        <w:tc>
          <w:tcPr>
            <w:tcW w:w="3205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Управление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зования,  общео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разовательные 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ганизации</w:t>
            </w:r>
          </w:p>
        </w:tc>
      </w:tr>
    </w:tbl>
    <w:p w:rsidR="00F5289A" w:rsidRPr="00F5289A" w:rsidRDefault="00F5289A" w:rsidP="00F5289A">
      <w:pPr>
        <w:spacing w:line="1" w:lineRule="exact"/>
        <w:rPr>
          <w:rFonts w:ascii="Flavius" w:eastAsia="Flavius" w:hAnsi="Flavius" w:cs="Flavius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101"/>
        <w:gridCol w:w="3271"/>
        <w:gridCol w:w="2268"/>
        <w:gridCol w:w="3273"/>
        <w:gridCol w:w="2074"/>
      </w:tblGrid>
      <w:tr w:rsidR="00F5289A" w:rsidRPr="00F5289A" w:rsidTr="0071714F">
        <w:trPr>
          <w:trHeight w:hRule="exact" w:val="571"/>
          <w:jc w:val="center"/>
        </w:trPr>
        <w:tc>
          <w:tcPr>
            <w:tcW w:w="14635" w:type="dxa"/>
            <w:gridSpan w:val="6"/>
            <w:shd w:val="clear" w:color="auto" w:fill="FFFFFF"/>
            <w:vAlign w:val="bottom"/>
          </w:tcPr>
          <w:p w:rsidR="00F5289A" w:rsidRPr="00F5289A" w:rsidRDefault="00F5289A" w:rsidP="00794A57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</w:t>
            </w:r>
            <w:r w:rsidR="00794A5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Мероприятия по развитию кадрового потенциала руководящих работников, </w:t>
            </w: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профессиональных компетенций педагогов с дом</w:t>
            </w: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</w:t>
            </w:r>
            <w:r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нированием активных методов и форм обучения, включая горизонтальные.</w:t>
            </w:r>
          </w:p>
        </w:tc>
      </w:tr>
      <w:tr w:rsidR="00F5289A" w:rsidRPr="00F5289A" w:rsidTr="003F34F4">
        <w:trPr>
          <w:trHeight w:hRule="exact" w:val="2418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3F34F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Методический десант в ШНОР.  Подготовка и пров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дение на базе школ адресных</w:t>
            </w:r>
            <w:r w:rsidR="003F34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3F34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персонифицированных м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роприятий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для</w:t>
            </w:r>
            <w:r w:rsidR="003F34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педагогич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ских коллективов, отдельных педагогов, </w:t>
            </w:r>
            <w:r w:rsidR="0071714F">
              <w:rPr>
                <w:rFonts w:ascii="Times New Roman" w:eastAsia="Times New Roman" w:hAnsi="Times New Roman" w:cs="Times New Roman"/>
                <w:color w:val="auto"/>
              </w:rPr>
              <w:t>обучающихся.</w:t>
            </w:r>
          </w:p>
        </w:tc>
        <w:tc>
          <w:tcPr>
            <w:tcW w:w="3271" w:type="dxa"/>
            <w:shd w:val="clear" w:color="auto" w:fill="FFFFFF"/>
          </w:tcPr>
          <w:p w:rsidR="00F5289A" w:rsidRPr="00F5289A" w:rsidRDefault="0071714F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Эффективная методическая и консультативная  помощь</w:t>
            </w:r>
          </w:p>
        </w:tc>
        <w:tc>
          <w:tcPr>
            <w:tcW w:w="2268" w:type="dxa"/>
            <w:shd w:val="clear" w:color="auto" w:fill="FFFFFF"/>
          </w:tcPr>
          <w:p w:rsidR="00F5289A" w:rsidRPr="00F5289A" w:rsidRDefault="00F5289A" w:rsidP="00F5289A">
            <w:pPr>
              <w:spacing w:line="254" w:lineRule="auto"/>
              <w:ind w:left="140" w:firstLine="6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Согласно плану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     РМК, общео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разовательные 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ганизации</w:t>
            </w:r>
          </w:p>
        </w:tc>
      </w:tr>
      <w:tr w:rsidR="00F5289A" w:rsidRPr="00F5289A" w:rsidTr="0071714F">
        <w:trPr>
          <w:trHeight w:hRule="exact" w:val="898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2.2.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F528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Заседания творческих групп по реализации Концепций</w:t>
            </w:r>
            <w:r w:rsidR="004B119F">
              <w:rPr>
                <w:rFonts w:ascii="Times New Roman" w:eastAsia="Times New Roman" w:hAnsi="Times New Roman" w:cs="Times New Roman"/>
                <w:color w:val="auto"/>
              </w:rPr>
              <w:t xml:space="preserve"> учебных предметов </w:t>
            </w:r>
          </w:p>
        </w:tc>
        <w:tc>
          <w:tcPr>
            <w:tcW w:w="3271" w:type="dxa"/>
            <w:shd w:val="clear" w:color="auto" w:fill="FFFFFF"/>
          </w:tcPr>
          <w:p w:rsidR="00F5289A" w:rsidRPr="00F5289A" w:rsidRDefault="0071714F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Повышение качества преп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давания учебных предметов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F5289A" w:rsidRPr="00F5289A" w:rsidRDefault="00F5289A" w:rsidP="00F5289A">
            <w:pPr>
              <w:spacing w:line="254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Согласно плану</w:t>
            </w:r>
          </w:p>
          <w:p w:rsidR="00F5289A" w:rsidRPr="00F5289A" w:rsidRDefault="00F5289A" w:rsidP="00F5289A">
            <w:pPr>
              <w:spacing w:line="254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4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Управление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зования, базовые школы </w:t>
            </w:r>
          </w:p>
        </w:tc>
      </w:tr>
      <w:tr w:rsidR="00F5289A" w:rsidRPr="00F5289A" w:rsidTr="0071714F">
        <w:trPr>
          <w:trHeight w:hRule="exact" w:val="1488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2.3.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3F34F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участия в </w:t>
            </w:r>
            <w:proofErr w:type="spellStart"/>
            <w:r w:rsidRPr="00F5289A">
              <w:rPr>
                <w:rFonts w:ascii="Times New Roman" w:eastAsia="Times New Roman" w:hAnsi="Times New Roman" w:cs="Times New Roman"/>
                <w:color w:val="auto"/>
              </w:rPr>
              <w:t>веб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нарах</w:t>
            </w:r>
            <w:proofErr w:type="spellEnd"/>
            <w:r w:rsidRPr="00F5289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курсах</w:t>
            </w:r>
            <w:r w:rsidR="003F34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повышения квалификации</w:t>
            </w:r>
          </w:p>
        </w:tc>
        <w:tc>
          <w:tcPr>
            <w:tcW w:w="3271" w:type="dxa"/>
            <w:shd w:val="clear" w:color="auto" w:fill="FFFFFF"/>
            <w:vAlign w:val="bottom"/>
          </w:tcPr>
          <w:p w:rsidR="00F5289A" w:rsidRPr="00F5289A" w:rsidRDefault="00F5289A" w:rsidP="003F34F4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Информационн</w:t>
            </w:r>
            <w:proofErr w:type="gramStart"/>
            <w:r w:rsidRPr="00F5289A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="003F34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методич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ская помощь ШНОР и ШССУ</w:t>
            </w: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F5289A" w:rsidRPr="00F5289A" w:rsidRDefault="00F5289A" w:rsidP="008B2C96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Управление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зования, общео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разовательные 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ганизации</w:t>
            </w:r>
          </w:p>
        </w:tc>
      </w:tr>
      <w:tr w:rsidR="00F5289A" w:rsidRPr="00F5289A" w:rsidTr="0071714F">
        <w:trPr>
          <w:trHeight w:hRule="exact" w:val="2468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2.4.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71714F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Организация консультацио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ного сопровождения де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тельности школ п</w:t>
            </w:r>
            <w:r w:rsidR="0071714F">
              <w:rPr>
                <w:rFonts w:ascii="Times New Roman" w:eastAsia="Times New Roman" w:hAnsi="Times New Roman" w:cs="Times New Roman"/>
                <w:color w:val="auto"/>
              </w:rPr>
              <w:t xml:space="preserve">о вопросам реализации программы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пер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хода</w:t>
            </w:r>
            <w:r w:rsidR="0071714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школ в эффективный режим функционирования</w:t>
            </w:r>
          </w:p>
        </w:tc>
        <w:tc>
          <w:tcPr>
            <w:tcW w:w="3271" w:type="dxa"/>
            <w:shd w:val="clear" w:color="auto" w:fill="FFFFFF"/>
            <w:vAlign w:val="bottom"/>
          </w:tcPr>
          <w:p w:rsidR="00F5289A" w:rsidRDefault="0071714F" w:rsidP="0071714F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эффективной консультационной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помощи кураторами школ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тьютор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  обеспечивающей по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держку руководителей 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дагогов ШНОР</w:t>
            </w:r>
          </w:p>
          <w:p w:rsidR="0071714F" w:rsidRDefault="0071714F" w:rsidP="0071714F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1714F" w:rsidRPr="00F5289A" w:rsidRDefault="0071714F" w:rsidP="0071714F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F5289A" w:rsidRPr="00F5289A" w:rsidRDefault="00F5289A" w:rsidP="008B2C96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080D0B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зования,  РМК, </w:t>
            </w:r>
            <w:r w:rsidR="00080D0B">
              <w:rPr>
                <w:rFonts w:ascii="Times New Roman" w:eastAsia="Times New Roman" w:hAnsi="Times New Roman" w:cs="Times New Roman"/>
                <w:color w:val="auto"/>
              </w:rPr>
              <w:t>общеобразов</w:t>
            </w:r>
            <w:r w:rsidR="00080D0B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080D0B">
              <w:rPr>
                <w:rFonts w:ascii="Times New Roman" w:eastAsia="Times New Roman" w:hAnsi="Times New Roman" w:cs="Times New Roman"/>
                <w:color w:val="auto"/>
              </w:rPr>
              <w:t>тельные орган</w:t>
            </w:r>
            <w:r w:rsidR="00080D0B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080D0B">
              <w:rPr>
                <w:rFonts w:ascii="Times New Roman" w:eastAsia="Times New Roman" w:hAnsi="Times New Roman" w:cs="Times New Roman"/>
                <w:color w:val="auto"/>
              </w:rPr>
              <w:t>зации</w:t>
            </w:r>
          </w:p>
        </w:tc>
      </w:tr>
      <w:tr w:rsidR="00F5289A" w:rsidRPr="00F5289A" w:rsidTr="000C5AE4">
        <w:trPr>
          <w:trHeight w:hRule="exact" w:val="2269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2.5.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0C5AE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Заседания творческих групп (мастер - классы (лучшие практики), пед</w:t>
            </w:r>
            <w:r w:rsidR="000C5AE4">
              <w:rPr>
                <w:rFonts w:ascii="Times New Roman" w:eastAsia="Times New Roman" w:hAnsi="Times New Roman" w:cs="Times New Roman"/>
                <w:color w:val="auto"/>
              </w:rPr>
              <w:t>агогические мастерские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, «открытые ур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ки» - сетевое взаимодействие и т.п.)</w:t>
            </w:r>
            <w:r w:rsidR="000C5A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тренинги, семинары.</w:t>
            </w:r>
            <w:proofErr w:type="gramEnd"/>
          </w:p>
        </w:tc>
        <w:tc>
          <w:tcPr>
            <w:tcW w:w="3271" w:type="dxa"/>
            <w:shd w:val="clear" w:color="auto" w:fill="FFFFFF"/>
            <w:vAlign w:val="bottom"/>
          </w:tcPr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Повышение уровня профе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сиональных компетенций п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дагогов</w:t>
            </w: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A63786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зования,  РМК, ОО.</w:t>
            </w:r>
          </w:p>
        </w:tc>
      </w:tr>
      <w:tr w:rsidR="00F5289A" w:rsidRPr="00F5289A" w:rsidTr="0071714F">
        <w:trPr>
          <w:trHeight w:hRule="exact" w:val="2551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2.6.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Круглые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столы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«Организация работы в 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щеобразовательном учр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ждении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5289A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 w:rsidRPr="00F5289A">
              <w:rPr>
                <w:rFonts w:ascii="Times New Roman" w:eastAsia="Times New Roman" w:hAnsi="Times New Roman" w:cs="Times New Roman"/>
                <w:color w:val="auto"/>
              </w:rPr>
              <w:t>,  имеющими низкие результ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ты обучения</w:t>
            </w:r>
            <w:r w:rsidR="0071714F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71714F" w:rsidRPr="00F5289A" w:rsidRDefault="0071714F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Отчет школ, показавших 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кие результаты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5289A" w:rsidRP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71" w:type="dxa"/>
            <w:shd w:val="clear" w:color="auto" w:fill="FFFFFF"/>
            <w:vAlign w:val="bottom"/>
          </w:tcPr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Получение объективной и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формации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о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динамике усп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ваемости</w:t>
            </w: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По плану работы, но менее 2 раз в год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A63786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зования,  ОО</w:t>
            </w:r>
          </w:p>
        </w:tc>
      </w:tr>
      <w:tr w:rsidR="00F5289A" w:rsidRPr="00F5289A" w:rsidTr="0071714F">
        <w:trPr>
          <w:trHeight w:hRule="exact" w:val="1714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Вовлечение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молодых</w:t>
            </w:r>
          </w:p>
          <w:p w:rsidR="00F5289A" w:rsidRP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учителей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в деятельность районной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«Школы</w:t>
            </w:r>
          </w:p>
          <w:p w:rsidR="00F5289A" w:rsidRP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молодого педагога»</w:t>
            </w:r>
          </w:p>
        </w:tc>
        <w:tc>
          <w:tcPr>
            <w:tcW w:w="3271" w:type="dxa"/>
            <w:shd w:val="clear" w:color="auto" w:fill="FFFFFF"/>
            <w:vAlign w:val="bottom"/>
          </w:tcPr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Совершенствование метод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ческой работы молодого  учителя, повышение профе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сионального уровня</w:t>
            </w: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F5289A" w:rsidRPr="00F5289A" w:rsidRDefault="00803C49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803C49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="00C108B0">
              <w:rPr>
                <w:rFonts w:ascii="Times New Roman" w:eastAsia="Times New Roman" w:hAnsi="Times New Roman" w:cs="Times New Roman"/>
                <w:color w:val="auto"/>
              </w:rPr>
              <w:t>2021</w:t>
            </w:r>
            <w:r w:rsidRPr="00803C49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803C49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РМК</w:t>
            </w:r>
          </w:p>
        </w:tc>
      </w:tr>
      <w:tr w:rsidR="00F5289A" w:rsidRPr="00F5289A" w:rsidTr="0071714F">
        <w:trPr>
          <w:trHeight w:hRule="exact" w:val="2131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2.8.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Повышение профессионал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ной компетентности педаг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гов через участие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профе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сиональных конкурсах (в 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ной, дистанционной форме)</w:t>
            </w:r>
          </w:p>
          <w:p w:rsidR="00F5289A" w:rsidRPr="00F5289A" w:rsidRDefault="00F5289A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71" w:type="dxa"/>
            <w:shd w:val="clear" w:color="auto" w:fill="FFFFFF"/>
            <w:vAlign w:val="bottom"/>
          </w:tcPr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Участие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ab/>
              <w:t>в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конкурсах, пр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ектах</w:t>
            </w: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2021</w:t>
            </w:r>
            <w:r w:rsidR="00F5289A" w:rsidRPr="00F5289A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t>Управление обр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зования</w:t>
            </w:r>
            <w:r w:rsidR="00A6378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 xml:space="preserve"> Участн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5B4375">
              <w:rPr>
                <w:rFonts w:ascii="Times New Roman" w:eastAsia="Times New Roman" w:hAnsi="Times New Roman" w:cs="Times New Roman"/>
                <w:color w:val="auto"/>
              </w:rPr>
              <w:t>ки п</w:t>
            </w:r>
            <w:r w:rsidRPr="00F5289A">
              <w:rPr>
                <w:rFonts w:ascii="Times New Roman" w:eastAsia="Times New Roman" w:hAnsi="Times New Roman" w:cs="Times New Roman"/>
                <w:color w:val="auto"/>
              </w:rPr>
              <w:t>рограммы</w:t>
            </w:r>
          </w:p>
        </w:tc>
      </w:tr>
      <w:tr w:rsidR="00F5289A" w:rsidRPr="00F5289A" w:rsidTr="0071714F">
        <w:trPr>
          <w:trHeight w:hRule="exact" w:val="1280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F5289A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F5289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2.9</w:t>
            </w:r>
          </w:p>
        </w:tc>
        <w:tc>
          <w:tcPr>
            <w:tcW w:w="3101" w:type="dxa"/>
            <w:shd w:val="clear" w:color="auto" w:fill="FFFFFF"/>
          </w:tcPr>
          <w:p w:rsidR="00F5289A" w:rsidRPr="00F5289A" w:rsidRDefault="00803C49" w:rsidP="00F5289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Разработка и реализация 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дивидуальных образовател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ных маршрутов обучающи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ся</w:t>
            </w:r>
          </w:p>
        </w:tc>
        <w:tc>
          <w:tcPr>
            <w:tcW w:w="3271" w:type="dxa"/>
            <w:shd w:val="clear" w:color="auto" w:fill="FFFFFF"/>
            <w:vAlign w:val="bottom"/>
          </w:tcPr>
          <w:p w:rsidR="00F5289A" w:rsidRPr="00F5289A" w:rsidRDefault="00803C49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Планы работы с одаренными и слабоуспевающими детьми, с детьми с ОВЗ</w:t>
            </w:r>
          </w:p>
          <w:p w:rsidR="00F5289A" w:rsidRPr="00F5289A" w:rsidRDefault="00F5289A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F5289A" w:rsidRPr="00F5289A" w:rsidRDefault="00803C49" w:rsidP="00F5289A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shd w:val="clear" w:color="auto" w:fill="FFFFFF"/>
          </w:tcPr>
          <w:p w:rsidR="00F5289A" w:rsidRPr="00F5289A" w:rsidRDefault="00C108B0" w:rsidP="00803C49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  <w:r w:rsidR="00803C49">
              <w:rPr>
                <w:rFonts w:ascii="Times New Roman" w:eastAsia="Times New Roman" w:hAnsi="Times New Roman" w:cs="Times New Roman"/>
                <w:color w:val="auto"/>
              </w:rPr>
              <w:t>-2023</w:t>
            </w:r>
          </w:p>
        </w:tc>
        <w:tc>
          <w:tcPr>
            <w:tcW w:w="2074" w:type="dxa"/>
            <w:shd w:val="clear" w:color="auto" w:fill="FFFFFF"/>
          </w:tcPr>
          <w:p w:rsidR="00F5289A" w:rsidRPr="00F5289A" w:rsidRDefault="00803C49" w:rsidP="00F5289A">
            <w:pPr>
              <w:spacing w:line="257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Участники пр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граммы</w:t>
            </w:r>
          </w:p>
        </w:tc>
      </w:tr>
      <w:tr w:rsidR="00F5289A" w:rsidRPr="00F5289A" w:rsidTr="0071714F">
        <w:trPr>
          <w:trHeight w:hRule="exact" w:val="640"/>
          <w:jc w:val="center"/>
        </w:trPr>
        <w:tc>
          <w:tcPr>
            <w:tcW w:w="648" w:type="dxa"/>
            <w:shd w:val="clear" w:color="auto" w:fill="FFFFFF"/>
          </w:tcPr>
          <w:p w:rsidR="00F5289A" w:rsidRPr="00F5289A" w:rsidRDefault="00E374A3" w:rsidP="00F52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3. </w:t>
            </w:r>
          </w:p>
        </w:tc>
        <w:tc>
          <w:tcPr>
            <w:tcW w:w="13987" w:type="dxa"/>
            <w:gridSpan w:val="5"/>
            <w:shd w:val="clear" w:color="auto" w:fill="FFFFFF"/>
          </w:tcPr>
          <w:p w:rsidR="00F5289A" w:rsidRPr="00F5289A" w:rsidRDefault="00267DDB" w:rsidP="00F5289A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Мероприятия по осуществлению</w:t>
            </w:r>
            <w:r w:rsidR="00F5289A"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</w:t>
            </w:r>
            <w:r w:rsidR="00F5289A" w:rsidRPr="00F528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результатов деятельности ШНОР И ШССУ по переходу в эффективный режим работы.</w:t>
            </w:r>
          </w:p>
        </w:tc>
      </w:tr>
      <w:tr w:rsidR="00E374A3" w:rsidRPr="00F5289A" w:rsidTr="0071714F">
        <w:trPr>
          <w:trHeight w:hRule="exact" w:val="1325"/>
          <w:jc w:val="center"/>
        </w:trPr>
        <w:tc>
          <w:tcPr>
            <w:tcW w:w="648" w:type="dxa"/>
            <w:shd w:val="clear" w:color="auto" w:fill="FFFFFF"/>
          </w:tcPr>
          <w:p w:rsidR="00E374A3" w:rsidRDefault="00E374A3" w:rsidP="0071714F">
            <w:pPr>
              <w:pStyle w:val="a5"/>
              <w:ind w:firstLine="140"/>
            </w:pPr>
            <w:r>
              <w:t>3.1.</w:t>
            </w:r>
          </w:p>
        </w:tc>
        <w:tc>
          <w:tcPr>
            <w:tcW w:w="3101" w:type="dxa"/>
            <w:shd w:val="clear" w:color="auto" w:fill="FFFFFF"/>
          </w:tcPr>
          <w:p w:rsidR="00E374A3" w:rsidRDefault="000C051B" w:rsidP="000C051B">
            <w:pPr>
              <w:pStyle w:val="a5"/>
              <w:spacing w:line="259" w:lineRule="auto"/>
              <w:ind w:firstLine="0"/>
            </w:pPr>
            <w:r>
              <w:t xml:space="preserve"> Мониторинг эффективности деятельности руководителей ШНОР </w:t>
            </w:r>
          </w:p>
        </w:tc>
        <w:tc>
          <w:tcPr>
            <w:tcW w:w="3271" w:type="dxa"/>
            <w:shd w:val="clear" w:color="auto" w:fill="FFFFFF"/>
          </w:tcPr>
          <w:p w:rsidR="00E374A3" w:rsidRDefault="000C051B" w:rsidP="00803C49">
            <w:pPr>
              <w:pStyle w:val="a5"/>
              <w:ind w:left="140" w:firstLine="0"/>
            </w:pPr>
            <w:r>
              <w:t>Эффективность деятельности</w:t>
            </w:r>
          </w:p>
          <w:p w:rsidR="000C051B" w:rsidRDefault="000C051B" w:rsidP="00803C49">
            <w:pPr>
              <w:pStyle w:val="a5"/>
              <w:ind w:left="140" w:firstLine="0"/>
            </w:pPr>
            <w:r w:rsidRPr="000C051B">
              <w:t>руководителей ШНОР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C49" w:rsidRDefault="000C051B" w:rsidP="000C051B">
            <w:pPr>
              <w:pStyle w:val="a5"/>
              <w:spacing w:line="257" w:lineRule="auto"/>
              <w:ind w:left="140" w:firstLine="0"/>
              <w:jc w:val="center"/>
            </w:pPr>
            <w:r>
              <w:t>Июнь</w:t>
            </w:r>
          </w:p>
          <w:p w:rsidR="000C051B" w:rsidRDefault="000C051B" w:rsidP="000C051B">
            <w:pPr>
              <w:pStyle w:val="a5"/>
              <w:spacing w:line="257" w:lineRule="auto"/>
              <w:ind w:left="140" w:firstLine="0"/>
              <w:jc w:val="center"/>
            </w:pPr>
          </w:p>
          <w:p w:rsidR="00803C49" w:rsidRDefault="00803C49" w:rsidP="000C5AE4">
            <w:pPr>
              <w:pStyle w:val="a5"/>
              <w:spacing w:line="257" w:lineRule="auto"/>
              <w:ind w:left="140" w:firstLine="0"/>
            </w:pPr>
          </w:p>
        </w:tc>
        <w:tc>
          <w:tcPr>
            <w:tcW w:w="3273" w:type="dxa"/>
            <w:shd w:val="clear" w:color="auto" w:fill="FFFFFF"/>
          </w:tcPr>
          <w:p w:rsidR="00E374A3" w:rsidRDefault="000C051B" w:rsidP="0071714F">
            <w:pPr>
              <w:pStyle w:val="a5"/>
              <w:ind w:firstLine="140"/>
              <w:jc w:val="center"/>
            </w:pPr>
            <w:r>
              <w:t>2022, 2023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374A3" w:rsidRDefault="00E374A3" w:rsidP="005B4375">
            <w:pPr>
              <w:pStyle w:val="a5"/>
              <w:spacing w:line="257" w:lineRule="auto"/>
              <w:ind w:left="140" w:firstLine="0"/>
            </w:pPr>
            <w:r w:rsidRPr="00F34766">
              <w:t>Управление обр</w:t>
            </w:r>
            <w:r w:rsidRPr="00F34766">
              <w:t>а</w:t>
            </w:r>
            <w:r w:rsidRPr="00F34766">
              <w:t>зования,  учас</w:t>
            </w:r>
            <w:r w:rsidRPr="00F34766">
              <w:t>т</w:t>
            </w:r>
            <w:r w:rsidR="005B4375">
              <w:t>ники программы</w:t>
            </w:r>
          </w:p>
        </w:tc>
      </w:tr>
      <w:tr w:rsidR="00E374A3" w:rsidRPr="00F5289A" w:rsidTr="0071714F">
        <w:trPr>
          <w:trHeight w:hRule="exact" w:val="1325"/>
          <w:jc w:val="center"/>
        </w:trPr>
        <w:tc>
          <w:tcPr>
            <w:tcW w:w="648" w:type="dxa"/>
            <w:shd w:val="clear" w:color="auto" w:fill="FFFFFF"/>
          </w:tcPr>
          <w:p w:rsidR="00E374A3" w:rsidRDefault="00E374A3" w:rsidP="0071714F">
            <w:pPr>
              <w:pStyle w:val="a5"/>
              <w:ind w:firstLine="140"/>
            </w:pPr>
            <w:r>
              <w:t>3.2</w:t>
            </w:r>
          </w:p>
        </w:tc>
        <w:tc>
          <w:tcPr>
            <w:tcW w:w="3101" w:type="dxa"/>
            <w:shd w:val="clear" w:color="auto" w:fill="FFFFFF"/>
          </w:tcPr>
          <w:p w:rsidR="00E374A3" w:rsidRDefault="00E374A3" w:rsidP="000C5AE4">
            <w:pPr>
              <w:pStyle w:val="a5"/>
              <w:spacing w:line="259" w:lineRule="auto"/>
              <w:ind w:firstLine="0"/>
            </w:pPr>
            <w:r>
              <w:t xml:space="preserve"> </w:t>
            </w:r>
            <w:r w:rsidRPr="000C5AE4">
              <w:rPr>
                <w:color w:val="auto"/>
              </w:rPr>
              <w:t xml:space="preserve">Аналитические отчеты по оценке качества образования </w:t>
            </w:r>
            <w:r w:rsidR="000C5AE4" w:rsidRPr="000C5AE4">
              <w:rPr>
                <w:color w:val="auto"/>
              </w:rPr>
              <w:t xml:space="preserve">в ходе независимых процедур </w:t>
            </w:r>
            <w:r w:rsidRPr="000C5AE4">
              <w:rPr>
                <w:color w:val="auto"/>
              </w:rPr>
              <w:t>ОГЭ, ЕГЭ, ВПР</w:t>
            </w:r>
          </w:p>
        </w:tc>
        <w:tc>
          <w:tcPr>
            <w:tcW w:w="3271" w:type="dxa"/>
            <w:shd w:val="clear" w:color="auto" w:fill="FFFFFF"/>
          </w:tcPr>
          <w:p w:rsidR="00E374A3" w:rsidRDefault="00E374A3" w:rsidP="000C5AE4">
            <w:pPr>
              <w:pStyle w:val="a5"/>
              <w:ind w:left="140" w:firstLine="0"/>
            </w:pPr>
            <w:r>
              <w:t>Получение объективной и</w:t>
            </w:r>
            <w:r>
              <w:t>н</w:t>
            </w:r>
            <w:r>
              <w:t>формации о качестве образ</w:t>
            </w:r>
            <w:r>
              <w:t>о</w:t>
            </w:r>
            <w:r>
              <w:t>вания в ходе независимых процедур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74A3" w:rsidRDefault="00E374A3" w:rsidP="000C5AE4">
            <w:pPr>
              <w:pStyle w:val="a5"/>
              <w:spacing w:line="257" w:lineRule="auto"/>
              <w:ind w:left="140"/>
            </w:pPr>
            <w:r>
              <w:t>В течение года</w:t>
            </w:r>
          </w:p>
        </w:tc>
        <w:tc>
          <w:tcPr>
            <w:tcW w:w="3273" w:type="dxa"/>
            <w:shd w:val="clear" w:color="auto" w:fill="FFFFFF"/>
          </w:tcPr>
          <w:p w:rsidR="00E374A3" w:rsidRDefault="00C108B0" w:rsidP="0071714F">
            <w:pPr>
              <w:pStyle w:val="a5"/>
              <w:ind w:firstLine="140"/>
              <w:jc w:val="center"/>
            </w:pPr>
            <w:r>
              <w:t>2021</w:t>
            </w:r>
            <w:r w:rsidR="00E374A3">
              <w:t>-2023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374A3" w:rsidRPr="00F34766" w:rsidRDefault="00E374A3" w:rsidP="00803C49">
            <w:pPr>
              <w:pStyle w:val="a5"/>
              <w:spacing w:line="257" w:lineRule="auto"/>
              <w:ind w:left="140" w:firstLine="0"/>
            </w:pPr>
            <w:r>
              <w:t>Управление обр</w:t>
            </w:r>
            <w:r>
              <w:t>а</w:t>
            </w:r>
            <w:r>
              <w:t>зования</w:t>
            </w:r>
          </w:p>
        </w:tc>
      </w:tr>
      <w:tr w:rsidR="00E374A3" w:rsidRPr="00F5289A" w:rsidTr="0071714F">
        <w:trPr>
          <w:trHeight w:hRule="exact" w:val="1325"/>
          <w:jc w:val="center"/>
        </w:trPr>
        <w:tc>
          <w:tcPr>
            <w:tcW w:w="648" w:type="dxa"/>
            <w:shd w:val="clear" w:color="auto" w:fill="FFFFFF"/>
          </w:tcPr>
          <w:p w:rsidR="00E374A3" w:rsidRDefault="00E374A3" w:rsidP="0071714F">
            <w:pPr>
              <w:pStyle w:val="a5"/>
              <w:ind w:firstLine="140"/>
            </w:pPr>
            <w:r>
              <w:t>3.3.</w:t>
            </w:r>
          </w:p>
        </w:tc>
        <w:tc>
          <w:tcPr>
            <w:tcW w:w="3101" w:type="dxa"/>
            <w:shd w:val="clear" w:color="auto" w:fill="FFFFFF"/>
          </w:tcPr>
          <w:p w:rsidR="00E374A3" w:rsidRDefault="00472162" w:rsidP="00472162">
            <w:pPr>
              <w:pStyle w:val="a5"/>
              <w:spacing w:line="259" w:lineRule="auto"/>
              <w:ind w:firstLine="0"/>
            </w:pPr>
            <w:r>
              <w:t xml:space="preserve"> </w:t>
            </w:r>
            <w:r w:rsidR="00E374A3" w:rsidRPr="00E84D48">
              <w:t>Информационное сопрово</w:t>
            </w:r>
            <w:r w:rsidR="00E374A3" w:rsidRPr="00E84D48">
              <w:t>ж</w:t>
            </w:r>
            <w:r w:rsidR="00A80A03">
              <w:t>дение реализации п</w:t>
            </w:r>
            <w:r w:rsidR="00E374A3" w:rsidRPr="00E84D48">
              <w:t>рограммы</w:t>
            </w:r>
          </w:p>
        </w:tc>
        <w:tc>
          <w:tcPr>
            <w:tcW w:w="3271" w:type="dxa"/>
            <w:shd w:val="clear" w:color="auto" w:fill="FFFFFF"/>
            <w:vAlign w:val="bottom"/>
          </w:tcPr>
          <w:p w:rsidR="00E374A3" w:rsidRDefault="00E374A3" w:rsidP="00A63786">
            <w:pPr>
              <w:pStyle w:val="a5"/>
              <w:spacing w:line="257" w:lineRule="auto"/>
              <w:ind w:left="140" w:firstLine="0"/>
            </w:pPr>
            <w:r>
              <w:t>Получение информации</w:t>
            </w:r>
            <w:r>
              <w:tab/>
              <w:t>о</w:t>
            </w:r>
          </w:p>
          <w:p w:rsidR="00E374A3" w:rsidRDefault="00A80A03" w:rsidP="00A63786">
            <w:pPr>
              <w:pStyle w:val="a5"/>
              <w:spacing w:line="257" w:lineRule="auto"/>
              <w:ind w:firstLine="0"/>
            </w:pPr>
            <w:r>
              <w:t>реализации п</w:t>
            </w:r>
            <w:r w:rsidR="00E374A3">
              <w:t>рограммы</w:t>
            </w:r>
          </w:p>
          <w:p w:rsidR="00E374A3" w:rsidRDefault="00E374A3" w:rsidP="0071714F">
            <w:pPr>
              <w:pStyle w:val="a5"/>
              <w:spacing w:line="257" w:lineRule="auto"/>
              <w:ind w:left="140"/>
            </w:pPr>
          </w:p>
          <w:p w:rsidR="00E374A3" w:rsidRDefault="00E374A3" w:rsidP="0071714F">
            <w:pPr>
              <w:pStyle w:val="a5"/>
              <w:spacing w:line="257" w:lineRule="auto"/>
              <w:ind w:left="140"/>
            </w:pPr>
          </w:p>
        </w:tc>
        <w:tc>
          <w:tcPr>
            <w:tcW w:w="2268" w:type="dxa"/>
            <w:shd w:val="clear" w:color="auto" w:fill="FFFFFF"/>
          </w:tcPr>
          <w:p w:rsidR="00E374A3" w:rsidRDefault="000C5AE4" w:rsidP="000C5AE4">
            <w:pPr>
              <w:pStyle w:val="a5"/>
              <w:ind w:firstLine="140"/>
            </w:pPr>
            <w:r>
              <w:t xml:space="preserve">       П</w:t>
            </w:r>
            <w:r w:rsidR="00E374A3">
              <w:t>остоянно</w:t>
            </w:r>
          </w:p>
        </w:tc>
        <w:tc>
          <w:tcPr>
            <w:tcW w:w="3273" w:type="dxa"/>
            <w:shd w:val="clear" w:color="auto" w:fill="FFFFFF"/>
          </w:tcPr>
          <w:p w:rsidR="00E374A3" w:rsidRDefault="00C108B0" w:rsidP="0071714F">
            <w:pPr>
              <w:pStyle w:val="a5"/>
              <w:ind w:firstLine="140"/>
            </w:pPr>
            <w:r>
              <w:t xml:space="preserve">                  2021</w:t>
            </w:r>
            <w:r w:rsidR="00E374A3">
              <w:t>-2023</w:t>
            </w:r>
          </w:p>
        </w:tc>
        <w:tc>
          <w:tcPr>
            <w:tcW w:w="2074" w:type="dxa"/>
            <w:shd w:val="clear" w:color="auto" w:fill="FFFFFF"/>
          </w:tcPr>
          <w:p w:rsidR="00E374A3" w:rsidRPr="00B60F98" w:rsidRDefault="00E374A3" w:rsidP="00803C49">
            <w:pPr>
              <w:pStyle w:val="a5"/>
              <w:spacing w:line="257" w:lineRule="auto"/>
              <w:ind w:left="140" w:firstLine="0"/>
            </w:pPr>
            <w:r>
              <w:t>Управление обр</w:t>
            </w:r>
            <w:r>
              <w:t>а</w:t>
            </w:r>
            <w:r>
              <w:t>зования, участн</w:t>
            </w:r>
            <w:r>
              <w:t>и</w:t>
            </w:r>
            <w:r>
              <w:t>ки программы</w:t>
            </w:r>
          </w:p>
        </w:tc>
      </w:tr>
      <w:tr w:rsidR="00E374A3" w:rsidRPr="00F5289A" w:rsidTr="0071714F">
        <w:trPr>
          <w:trHeight w:hRule="exact" w:val="1325"/>
          <w:jc w:val="center"/>
        </w:trPr>
        <w:tc>
          <w:tcPr>
            <w:tcW w:w="648" w:type="dxa"/>
            <w:shd w:val="clear" w:color="auto" w:fill="FFFFFF"/>
          </w:tcPr>
          <w:p w:rsidR="00E374A3" w:rsidRDefault="00E374A3" w:rsidP="00E374A3">
            <w:pPr>
              <w:pStyle w:val="a5"/>
              <w:ind w:firstLine="0"/>
            </w:pPr>
            <w:r>
              <w:t xml:space="preserve">  3.4.</w:t>
            </w:r>
          </w:p>
        </w:tc>
        <w:tc>
          <w:tcPr>
            <w:tcW w:w="3101" w:type="dxa"/>
            <w:shd w:val="clear" w:color="auto" w:fill="FFFFFF"/>
          </w:tcPr>
          <w:p w:rsidR="00E374A3" w:rsidRDefault="00E374A3" w:rsidP="0071714F">
            <w:pPr>
              <w:pStyle w:val="a5"/>
              <w:spacing w:line="257" w:lineRule="auto"/>
              <w:ind w:firstLine="140"/>
            </w:pPr>
            <w:r>
              <w:t>Проведение мониторинга качества реализации пр</w:t>
            </w:r>
            <w:r>
              <w:t>о</w:t>
            </w:r>
            <w:r>
              <w:t>грамм ШНОР и ШССУ</w:t>
            </w:r>
          </w:p>
        </w:tc>
        <w:tc>
          <w:tcPr>
            <w:tcW w:w="3271" w:type="dxa"/>
            <w:shd w:val="clear" w:color="auto" w:fill="FFFFFF"/>
          </w:tcPr>
          <w:p w:rsidR="00E374A3" w:rsidRDefault="00E374A3" w:rsidP="0071714F">
            <w:pPr>
              <w:pStyle w:val="a5"/>
              <w:ind w:left="140"/>
            </w:pPr>
            <w:r w:rsidRPr="00E55EF0">
              <w:t>Достижение положител</w:t>
            </w:r>
            <w:r w:rsidRPr="00E55EF0">
              <w:t>ь</w:t>
            </w:r>
            <w:r w:rsidRPr="00E55EF0">
              <w:t>ной динамики качества обр</w:t>
            </w:r>
            <w:r w:rsidRPr="00E55EF0">
              <w:t>а</w:t>
            </w:r>
            <w:r w:rsidRPr="00E55EF0">
              <w:t>зования школ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374A3" w:rsidRDefault="00E374A3" w:rsidP="000C5AE4">
            <w:pPr>
              <w:pStyle w:val="a5"/>
              <w:spacing w:line="257" w:lineRule="auto"/>
              <w:ind w:left="140"/>
            </w:pPr>
            <w:r>
              <w:t>По плану</w:t>
            </w:r>
          </w:p>
          <w:p w:rsidR="00E374A3" w:rsidRDefault="00E374A3" w:rsidP="000C5AE4">
            <w:pPr>
              <w:pStyle w:val="a5"/>
              <w:spacing w:line="257" w:lineRule="auto"/>
              <w:ind w:left="140"/>
            </w:pPr>
          </w:p>
          <w:p w:rsidR="00E374A3" w:rsidRDefault="00E374A3" w:rsidP="000C5AE4">
            <w:pPr>
              <w:pStyle w:val="a5"/>
              <w:spacing w:line="257" w:lineRule="auto"/>
              <w:ind w:left="140"/>
            </w:pPr>
          </w:p>
          <w:p w:rsidR="00E374A3" w:rsidRDefault="00E374A3" w:rsidP="000C5AE4">
            <w:pPr>
              <w:pStyle w:val="a5"/>
              <w:spacing w:line="257" w:lineRule="auto"/>
              <w:ind w:left="140"/>
            </w:pPr>
          </w:p>
        </w:tc>
        <w:tc>
          <w:tcPr>
            <w:tcW w:w="3273" w:type="dxa"/>
            <w:shd w:val="clear" w:color="auto" w:fill="FFFFFF"/>
          </w:tcPr>
          <w:p w:rsidR="00E374A3" w:rsidRDefault="00C108B0" w:rsidP="0071714F">
            <w:pPr>
              <w:pStyle w:val="a5"/>
              <w:ind w:firstLine="140"/>
              <w:jc w:val="center"/>
            </w:pPr>
            <w:r>
              <w:t>2021</w:t>
            </w:r>
            <w:r w:rsidR="00E374A3">
              <w:t>-2023</w:t>
            </w:r>
          </w:p>
        </w:tc>
        <w:tc>
          <w:tcPr>
            <w:tcW w:w="2074" w:type="dxa"/>
            <w:shd w:val="clear" w:color="auto" w:fill="FFFFFF"/>
          </w:tcPr>
          <w:p w:rsidR="00E374A3" w:rsidRDefault="00E374A3" w:rsidP="00803C49">
            <w:pPr>
              <w:pStyle w:val="a5"/>
              <w:spacing w:line="257" w:lineRule="auto"/>
              <w:ind w:left="140" w:firstLine="0"/>
            </w:pPr>
            <w:r>
              <w:t>Управление обр</w:t>
            </w:r>
            <w:r>
              <w:t>а</w:t>
            </w:r>
            <w:r>
              <w:t>зования,  учас</w:t>
            </w:r>
            <w:r>
              <w:t>т</w:t>
            </w:r>
            <w:r>
              <w:t xml:space="preserve">ники </w:t>
            </w:r>
            <w:r w:rsidR="00A80A03">
              <w:t>программы</w:t>
            </w:r>
          </w:p>
        </w:tc>
      </w:tr>
    </w:tbl>
    <w:p w:rsidR="00D325AA" w:rsidRDefault="00D325AA" w:rsidP="00472162">
      <w:pPr>
        <w:spacing w:line="1" w:lineRule="exact"/>
      </w:pPr>
    </w:p>
    <w:sectPr w:rsidR="00D325AA" w:rsidSect="00B130CF">
      <w:pgSz w:w="16840" w:h="11900" w:orient="landscape"/>
      <w:pgMar w:top="737" w:right="941" w:bottom="1633" w:left="1128" w:header="703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E2" w:rsidRDefault="00135AE2">
      <w:r>
        <w:separator/>
      </w:r>
    </w:p>
  </w:endnote>
  <w:endnote w:type="continuationSeparator" w:id="0">
    <w:p w:rsidR="00135AE2" w:rsidRDefault="0013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avi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E2" w:rsidRDefault="00135AE2"/>
  </w:footnote>
  <w:footnote w:type="continuationSeparator" w:id="0">
    <w:p w:rsidR="00135AE2" w:rsidRDefault="00135A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A3"/>
    <w:multiLevelType w:val="multilevel"/>
    <w:tmpl w:val="6332C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4784F"/>
    <w:multiLevelType w:val="multilevel"/>
    <w:tmpl w:val="7E46A5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7C"/>
    <w:multiLevelType w:val="multilevel"/>
    <w:tmpl w:val="5DE8E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561F0"/>
    <w:multiLevelType w:val="hybridMultilevel"/>
    <w:tmpl w:val="030A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7DF3"/>
    <w:multiLevelType w:val="multilevel"/>
    <w:tmpl w:val="4D8A0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449F7"/>
    <w:multiLevelType w:val="multilevel"/>
    <w:tmpl w:val="7652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B0906"/>
    <w:multiLevelType w:val="multilevel"/>
    <w:tmpl w:val="B10C9D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001E8"/>
    <w:multiLevelType w:val="multilevel"/>
    <w:tmpl w:val="A450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815E89"/>
    <w:multiLevelType w:val="multilevel"/>
    <w:tmpl w:val="09068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852C4"/>
    <w:multiLevelType w:val="multilevel"/>
    <w:tmpl w:val="03DEB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EF7D3F"/>
    <w:multiLevelType w:val="multilevel"/>
    <w:tmpl w:val="6BBEB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61038"/>
    <w:multiLevelType w:val="multilevel"/>
    <w:tmpl w:val="F0FEC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86CC9"/>
    <w:multiLevelType w:val="multilevel"/>
    <w:tmpl w:val="F244DD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7A27C0"/>
    <w:multiLevelType w:val="multilevel"/>
    <w:tmpl w:val="7652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25AA"/>
    <w:rsid w:val="00014F8B"/>
    <w:rsid w:val="00027CED"/>
    <w:rsid w:val="0003212A"/>
    <w:rsid w:val="00046E9D"/>
    <w:rsid w:val="0005312C"/>
    <w:rsid w:val="0007058D"/>
    <w:rsid w:val="000800BB"/>
    <w:rsid w:val="00080D0B"/>
    <w:rsid w:val="000B003E"/>
    <w:rsid w:val="000C051B"/>
    <w:rsid w:val="000C5AE4"/>
    <w:rsid w:val="000C61CF"/>
    <w:rsid w:val="001012D0"/>
    <w:rsid w:val="00103E83"/>
    <w:rsid w:val="00105369"/>
    <w:rsid w:val="00113DF3"/>
    <w:rsid w:val="00130F08"/>
    <w:rsid w:val="00135AE2"/>
    <w:rsid w:val="0017134C"/>
    <w:rsid w:val="001848D9"/>
    <w:rsid w:val="001B4707"/>
    <w:rsid w:val="001B7B78"/>
    <w:rsid w:val="001D1448"/>
    <w:rsid w:val="00200396"/>
    <w:rsid w:val="00226E76"/>
    <w:rsid w:val="0022706E"/>
    <w:rsid w:val="002449BB"/>
    <w:rsid w:val="00256D07"/>
    <w:rsid w:val="0026360D"/>
    <w:rsid w:val="00267DDB"/>
    <w:rsid w:val="00273925"/>
    <w:rsid w:val="00284F07"/>
    <w:rsid w:val="002C41A1"/>
    <w:rsid w:val="002C4A45"/>
    <w:rsid w:val="002C4DFD"/>
    <w:rsid w:val="002D7E5A"/>
    <w:rsid w:val="00304D20"/>
    <w:rsid w:val="0035598E"/>
    <w:rsid w:val="00365C8F"/>
    <w:rsid w:val="003855AA"/>
    <w:rsid w:val="003A0B71"/>
    <w:rsid w:val="003A5934"/>
    <w:rsid w:val="003B469A"/>
    <w:rsid w:val="003F34F4"/>
    <w:rsid w:val="004062C2"/>
    <w:rsid w:val="00410638"/>
    <w:rsid w:val="00435949"/>
    <w:rsid w:val="00454EE5"/>
    <w:rsid w:val="00456D0E"/>
    <w:rsid w:val="00465D76"/>
    <w:rsid w:val="00472162"/>
    <w:rsid w:val="004849F1"/>
    <w:rsid w:val="00494723"/>
    <w:rsid w:val="004B119F"/>
    <w:rsid w:val="004C040E"/>
    <w:rsid w:val="004D1435"/>
    <w:rsid w:val="004F15C8"/>
    <w:rsid w:val="00546C84"/>
    <w:rsid w:val="00551AC1"/>
    <w:rsid w:val="00562AE7"/>
    <w:rsid w:val="005858CC"/>
    <w:rsid w:val="0059228B"/>
    <w:rsid w:val="005A27E6"/>
    <w:rsid w:val="005B4375"/>
    <w:rsid w:val="005B56D3"/>
    <w:rsid w:val="005C1DB1"/>
    <w:rsid w:val="005C1FD5"/>
    <w:rsid w:val="005E048D"/>
    <w:rsid w:val="005E78F0"/>
    <w:rsid w:val="005F4086"/>
    <w:rsid w:val="005F5794"/>
    <w:rsid w:val="005F60C3"/>
    <w:rsid w:val="00606E6F"/>
    <w:rsid w:val="00623B72"/>
    <w:rsid w:val="00633C0C"/>
    <w:rsid w:val="0066041A"/>
    <w:rsid w:val="00681FD9"/>
    <w:rsid w:val="00682A4D"/>
    <w:rsid w:val="006A381F"/>
    <w:rsid w:val="006A769A"/>
    <w:rsid w:val="006B3344"/>
    <w:rsid w:val="006B613C"/>
    <w:rsid w:val="006E61BE"/>
    <w:rsid w:val="006F5C07"/>
    <w:rsid w:val="0071714F"/>
    <w:rsid w:val="00725F66"/>
    <w:rsid w:val="00726872"/>
    <w:rsid w:val="00741F3B"/>
    <w:rsid w:val="00744502"/>
    <w:rsid w:val="00764C1A"/>
    <w:rsid w:val="00792000"/>
    <w:rsid w:val="00794A57"/>
    <w:rsid w:val="007A3D01"/>
    <w:rsid w:val="007C45E5"/>
    <w:rsid w:val="007C5DC1"/>
    <w:rsid w:val="007C7666"/>
    <w:rsid w:val="007E1678"/>
    <w:rsid w:val="007E2B08"/>
    <w:rsid w:val="007E5978"/>
    <w:rsid w:val="00803C49"/>
    <w:rsid w:val="00811843"/>
    <w:rsid w:val="008120DF"/>
    <w:rsid w:val="00827617"/>
    <w:rsid w:val="00830AC8"/>
    <w:rsid w:val="00837F5F"/>
    <w:rsid w:val="008420CB"/>
    <w:rsid w:val="008557EC"/>
    <w:rsid w:val="00856722"/>
    <w:rsid w:val="008720CE"/>
    <w:rsid w:val="008959FE"/>
    <w:rsid w:val="008A6597"/>
    <w:rsid w:val="008B2C96"/>
    <w:rsid w:val="008C190C"/>
    <w:rsid w:val="008D5856"/>
    <w:rsid w:val="008E1064"/>
    <w:rsid w:val="008E37B6"/>
    <w:rsid w:val="008F00CD"/>
    <w:rsid w:val="008F3084"/>
    <w:rsid w:val="0090270F"/>
    <w:rsid w:val="00911682"/>
    <w:rsid w:val="00922A16"/>
    <w:rsid w:val="009343B6"/>
    <w:rsid w:val="00935434"/>
    <w:rsid w:val="009449C3"/>
    <w:rsid w:val="00950C4A"/>
    <w:rsid w:val="00956F6A"/>
    <w:rsid w:val="00963D60"/>
    <w:rsid w:val="00967F86"/>
    <w:rsid w:val="00985BA0"/>
    <w:rsid w:val="009916B2"/>
    <w:rsid w:val="009922E7"/>
    <w:rsid w:val="009945AB"/>
    <w:rsid w:val="009B5AB8"/>
    <w:rsid w:val="009C591E"/>
    <w:rsid w:val="009D17E2"/>
    <w:rsid w:val="009F41A6"/>
    <w:rsid w:val="00A00C7D"/>
    <w:rsid w:val="00A125C9"/>
    <w:rsid w:val="00A13AF2"/>
    <w:rsid w:val="00A21316"/>
    <w:rsid w:val="00A4045C"/>
    <w:rsid w:val="00A501E8"/>
    <w:rsid w:val="00A51C3A"/>
    <w:rsid w:val="00A56379"/>
    <w:rsid w:val="00A56992"/>
    <w:rsid w:val="00A63786"/>
    <w:rsid w:val="00A63C85"/>
    <w:rsid w:val="00A76DB8"/>
    <w:rsid w:val="00A80A03"/>
    <w:rsid w:val="00A8672F"/>
    <w:rsid w:val="00AB40E5"/>
    <w:rsid w:val="00AD1E43"/>
    <w:rsid w:val="00B03747"/>
    <w:rsid w:val="00B130CF"/>
    <w:rsid w:val="00B351F8"/>
    <w:rsid w:val="00B441C6"/>
    <w:rsid w:val="00B864C5"/>
    <w:rsid w:val="00BB2062"/>
    <w:rsid w:val="00C01C8A"/>
    <w:rsid w:val="00C03F5C"/>
    <w:rsid w:val="00C056CD"/>
    <w:rsid w:val="00C108B0"/>
    <w:rsid w:val="00C42386"/>
    <w:rsid w:val="00C52883"/>
    <w:rsid w:val="00C545B3"/>
    <w:rsid w:val="00C71D63"/>
    <w:rsid w:val="00C82FC6"/>
    <w:rsid w:val="00CB0B34"/>
    <w:rsid w:val="00CC0896"/>
    <w:rsid w:val="00CC3019"/>
    <w:rsid w:val="00CD39C7"/>
    <w:rsid w:val="00D325AA"/>
    <w:rsid w:val="00D8557A"/>
    <w:rsid w:val="00DB654C"/>
    <w:rsid w:val="00DC4E7E"/>
    <w:rsid w:val="00DC57AC"/>
    <w:rsid w:val="00DC6959"/>
    <w:rsid w:val="00E26A29"/>
    <w:rsid w:val="00E374A3"/>
    <w:rsid w:val="00E56E4F"/>
    <w:rsid w:val="00E641AE"/>
    <w:rsid w:val="00E81591"/>
    <w:rsid w:val="00E875E3"/>
    <w:rsid w:val="00E97554"/>
    <w:rsid w:val="00ED4E21"/>
    <w:rsid w:val="00EE334D"/>
    <w:rsid w:val="00EF349D"/>
    <w:rsid w:val="00F21F53"/>
    <w:rsid w:val="00F244DA"/>
    <w:rsid w:val="00F34320"/>
    <w:rsid w:val="00F347BD"/>
    <w:rsid w:val="00F372F1"/>
    <w:rsid w:val="00F47FFE"/>
    <w:rsid w:val="00F5289A"/>
    <w:rsid w:val="00F8116A"/>
    <w:rsid w:val="00F83CAE"/>
    <w:rsid w:val="00F93884"/>
    <w:rsid w:val="00F94118"/>
    <w:rsid w:val="00FA32B9"/>
    <w:rsid w:val="00FA5577"/>
    <w:rsid w:val="00FC39AB"/>
    <w:rsid w:val="00FC5D7D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A0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71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546C8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79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customStyle="1" w:styleId="12">
    <w:name w:val="Сетка таблицы1"/>
    <w:basedOn w:val="a1"/>
    <w:next w:val="a8"/>
    <w:uiPriority w:val="59"/>
    <w:rsid w:val="00F244D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E9755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E975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A0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71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546C8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79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customStyle="1" w:styleId="12">
    <w:name w:val="Сетка таблицы1"/>
    <w:basedOn w:val="a1"/>
    <w:next w:val="a8"/>
    <w:uiPriority w:val="59"/>
    <w:rsid w:val="00F244D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E9755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E975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 Иван Алексеевич</dc:creator>
  <cp:lastModifiedBy>Прохнич</cp:lastModifiedBy>
  <cp:revision>35</cp:revision>
  <dcterms:created xsi:type="dcterms:W3CDTF">2021-06-15T05:18:00Z</dcterms:created>
  <dcterms:modified xsi:type="dcterms:W3CDTF">2021-06-15T08:40:00Z</dcterms:modified>
</cp:coreProperties>
</file>