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60" w:rsidRPr="00EF1060" w:rsidRDefault="003D2F2E" w:rsidP="00EF106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Организация работы с</w:t>
      </w:r>
      <w:r w:rsidR="00EF1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ШНОР и ШССУ</w:t>
      </w:r>
      <w:r w:rsidR="00104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2020-2021году</w:t>
      </w:r>
    </w:p>
    <w:p w:rsidR="00EF1060" w:rsidRPr="00EF1060" w:rsidRDefault="00EF1060" w:rsidP="00EF106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настоящее время в районе функционируют 15 общеобразовательных организаций, </w:t>
      </w:r>
      <w:r w:rsidRPr="00EF1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из которых в 2020 году были определены </w:t>
      </w: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 школы (МБОУ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Глубочанская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№8, МБОУ Первомайская СОШ №11,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№12, МБОУ Северная КСОШ №13) с низкими образовательными результатами,     2 школы  из которых стали участниками федерального проекта 500+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Первомайская СОШ №11,МБОУ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№12). Для школ участниц федерального проекта  разработана  муниципальная дорожная карта проекта Адресной методической помощи 500+.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Под муниципальной моделью понимается система поддержки школ на уровне муниципального образования и компонентно-содержательный подход к обеспечению качественного образования.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Муниципальная модель включает несколько компонентов: организационный, управленческий, технологический, мотивационный, кадровый, психолого-педагогический, информационный и другие. </w:t>
      </w:r>
      <w:proofErr w:type="gramEnd"/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Результаты различных исследований показали, что на качество школьного образования оказывают влияние следующие факторы: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– образовательная политика всех уровней;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– изменение ведущих функций школы как социального института, расширение партнерских связей школы;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– готовность педагогов к осуществлению принципиально новых видов деятельности наряду с традиционными для школы видами деятельности: педагогической поддержки, предупреждению депривации и девиации и т.д.;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– право выбора </w:t>
      </w:r>
      <w:proofErr w:type="gramStart"/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программ, выбора индивидуальной траектории развития и т.д.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Именно это определило выбор направлений деятельности в рамках муниципальной модели.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Доминирующими факторами, влияющими на уровень образовательных результатов, как показывает анализ социокультурных условий деятельности образовательных организаций с низкими образовательными результатами, являются организация учебного процесса (эффективное преподавание), социальное партнерство (использование ресурсов вне школы, включение родителей), школьный климат (позитивная школьная культура, активности), процессы управления (приоритет - профессиональное развитие и руководство развитием педагогов).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Настоящая программа направлена на реализацию модели перевода школ с низкими образовательными результатами в эффективный режим работы, в том числе через повышение квалификации управленческих и педагогических кадров; создание системы сетевого партнерства между школами; развитие профессиональных сообществ; привлечение родительской общественности и ресурсов вне школы к ШНОР.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Одним из направлений программы является внедрение новых механизмов и инструментов, позволяющих идентифицировать </w:t>
      </w: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образовательные организации, которые могут стать адресатами поддержки и осуществлять мониторинг происходящих в них изменений – кураторство, назначение муниципальных кураторов. </w:t>
      </w:r>
    </w:p>
    <w:p w:rsidR="00EF1060" w:rsidRPr="00EF1060" w:rsidRDefault="00EF1060" w:rsidP="00EF10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ourier New" w:hAnsi="PT Astra Serif" w:cs="PT Astra Serif"/>
          <w:color w:val="000000"/>
          <w:sz w:val="28"/>
          <w:szCs w:val="28"/>
          <w:lang w:eastAsia="ru-RU"/>
        </w:rPr>
      </w:pPr>
      <w:r w:rsidRPr="00EF10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Основным принципом предлагаемого подхода является учёт социального контекста при оценке образовательных достижений школ на основе анализа данных школьной статистики, касающейся социально-экономических характеристик семей обучающихся.</w:t>
      </w:r>
      <w:r w:rsidRPr="00EF1060">
        <w:rPr>
          <w:rFonts w:ascii="PT Astra Serif" w:eastAsia="Courier New" w:hAnsi="PT Astra Serif" w:cs="PT Astra Serif"/>
          <w:color w:val="000000"/>
          <w:sz w:val="28"/>
          <w:szCs w:val="28"/>
          <w:lang w:eastAsia="ru-RU"/>
        </w:rPr>
        <w:t xml:space="preserve"> </w:t>
      </w:r>
    </w:p>
    <w:p w:rsidR="00EF1060" w:rsidRPr="00EF1060" w:rsidRDefault="003D2F2E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Муниципальная </w:t>
      </w:r>
      <w:r w:rsidR="00EF1060"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программа направлена на реализацию модели перевода школ с низкими образовательными результатами в эффективный режим работы, в том числе через повышение квалификации управленческих и педагогических кадров; создание системы сетевого партнерства между школами; развитие профессиональных сообществ; привлечение родительской общественности и ресурсов вне школы к ШНОР и ШССУ. Данная программа предполагает обеспечение координации и слаженности действий всех организаторов и участников процесса, направленных на преодоление либо устранение негативных факторов, влияющих на низкие образовательные результаты в ряде школ района.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Инструментальным аспектом реализации программы поддержки ШНОР является анализ итогов государственной итоговой аттестации (ЕГЭ и ОГЭ), всероссийских проверочных работ (ВПР), региональных  и национальных исследований качества образования.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для определения сегмента школ с низкими результатами обучения основным критерием становится критерий устойчиво низких результатов обучения обучающихся на всех уровнях образования, ведущих к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дезадаптации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 и препятствующих продолжению их образовательной и профессиональной траектории. Показателями для расчета являются результаты ЕГЭ, ОГЭ и ВПР за последние три года,     дефицит кадров, материально-технического обеспечения, наличие обучающихся для которых русский язык является не родным языком обучения. Показателями для расчета являются: индекс социального благополучия, рассчитанного на основе доли семей учащихся с низким социально экономическим и культурным уровнем; доля обучающихся с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девиантным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поведением, отсутствием учебной мотивации, слабым знанием русского языка (дети-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белинги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 удаленность школы от других образовательных  организаций.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о социально-экономических характеристиках семьи собираются на основе информации социальных паспортов школ. Основными показателями, на основе которых определяется уровень социального благополучия школы, служат следующие показатели:</w:t>
      </w:r>
    </w:p>
    <w:p w:rsidR="00EF1060" w:rsidRPr="00EF1060" w:rsidRDefault="00EF1060" w:rsidP="00EF1060">
      <w:pPr>
        <w:widowControl w:val="0"/>
        <w:numPr>
          <w:ilvl w:val="0"/>
          <w:numId w:val="5"/>
        </w:numPr>
        <w:tabs>
          <w:tab w:val="left" w:pos="2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2"/>
      <w:bookmarkEnd w:id="0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доля учащихся из семей, где оба родителя имеют высшее образование;</w:t>
      </w:r>
    </w:p>
    <w:p w:rsidR="00EF1060" w:rsidRPr="00EF1060" w:rsidRDefault="00EF1060" w:rsidP="00EF1060">
      <w:pPr>
        <w:widowControl w:val="0"/>
        <w:numPr>
          <w:ilvl w:val="0"/>
          <w:numId w:val="5"/>
        </w:numPr>
        <w:tabs>
          <w:tab w:val="left" w:pos="2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доля 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«группы риска»;</w:t>
      </w:r>
    </w:p>
    <w:p w:rsidR="00EF1060" w:rsidRPr="00EF1060" w:rsidRDefault="00EF1060" w:rsidP="00EF1060">
      <w:pPr>
        <w:widowControl w:val="0"/>
        <w:numPr>
          <w:ilvl w:val="0"/>
          <w:numId w:val="5"/>
        </w:numPr>
        <w:tabs>
          <w:tab w:val="left" w:pos="239"/>
        </w:tabs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3"/>
      <w:bookmarkEnd w:id="1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доля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изучающих русский язык как неродной.</w:t>
      </w:r>
    </w:p>
    <w:p w:rsidR="00EF1060" w:rsidRPr="00EF1060" w:rsidRDefault="00EF1060" w:rsidP="00EF1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Анализ общей успеваемости и среднего балла по результатам государственной итоговой аттестации  в форме ОГЭ и ЕГЭ</w:t>
      </w:r>
    </w:p>
    <w:p w:rsidR="00EF1060" w:rsidRPr="00EF1060" w:rsidRDefault="00EF1060" w:rsidP="00EF1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 2019-2020 годы.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2019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 балл по району по русскому языку составил 66,0, что на 2,31 ниже областного показателя(68,31).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Лучшие результаты среднего балла по обязательным предметам в форме ЕГЭ   показали: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 русскому языку -    МБОУ 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Первомайская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№11 (71 балл);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(66 баллов).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Низкие результаты по русскому языку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КСОШ №13(49 баллов).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МБОУ Глубочанской СОШ №8 в 2019 году 11 класса не было.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балл   по математике профильного уровня  по району в 2019 году  составил  46, что выше результата 2018 года на 5 баллов и ниже областных показателей на 9,34 балла. 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(53 балла).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Низкие результаты ЕГЭ по математике профильного уровня показала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Первомайская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№11 (18 баллов); МБОУ Северная КСОШ №13(30 баллов).</w:t>
      </w:r>
    </w:p>
    <w:p w:rsidR="00EF1060" w:rsidRPr="00EF1060" w:rsidRDefault="00EF1060" w:rsidP="00EF1060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 w:rsidRPr="00EF1060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 xml:space="preserve">о 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обществознанию: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КСОШ №13(46 баллов), МБОУ Верхне -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(не выбирали предмет), МБОУ Первомайская СОШ №11(51 балл).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географии: МБОУ Северная КСОШ №13(не выбирали), МБОУ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№12(87 баллов),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Первомайская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№11(не выбирали). 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физике: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Первомайская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№11 (27 баллов),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(46 баллов), МБОУ Северная КСОШ №13 (36 баллов).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2020 год 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Лучшие результаты среднего балла по обязательным предметам в форме ЕГЭ   показали ШНОР и ШССУ: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 русскому языку: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(76 баллов), МБОУ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Глубочанская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№8 (71); 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КСОШ №13 (53 балла), МБОУ Первомайская СОШ №11 (нет обучающихся 11 класса).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Низкие результаты по математике профильного уровня: МБОУ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Глубочанская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№8 (33 балла),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КСОШ №13 (37 баллов),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(48 баллов).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Обществознание: МБОУ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Глубочанская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№8 (59 баллов),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(52 балла). Низкие результаты -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КСОШ №13(37 баллов).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Биология: МБОУ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Глубочанская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№8 (не выбирали),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(52 балла).  Низкие результаты -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КСОШ №13(46 баллов).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История: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КСОШ №13 (44 балла), МБОУ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Глубочанская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№8,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(обучающиеся не выбирали)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Химия: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КСОШ №13(63 балла), МБОУ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Глубочанская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№8,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(обучающиеся не выбирали).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Физика: МБОУ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КСОШ №13 (33 балла),  МБОУ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Глубочанская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№8, МБОУ Верхне-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 №12 (обучающиеся не выбирали).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1060" w:rsidRPr="00EF1060" w:rsidRDefault="00EF1060" w:rsidP="00EF1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Анализ результатов ГИА-9 в форме ОГЭ</w:t>
      </w:r>
    </w:p>
    <w:p w:rsidR="00EF1060" w:rsidRPr="00EF1060" w:rsidRDefault="00EF1060" w:rsidP="00EF1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промежуточной аттестации</w:t>
      </w:r>
    </w:p>
    <w:p w:rsidR="00EF1060" w:rsidRPr="00EF1060" w:rsidRDefault="00EF1060" w:rsidP="00EF106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F1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ОГЭ Русский язык 2019                    промежуточная аттестация -2020 год 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</w:tblGrid>
      <w:tr w:rsidR="00EF1060" w:rsidRPr="00EF1060" w:rsidTr="004E4E76">
        <w:trPr>
          <w:cantSplit/>
          <w:trHeight w:val="34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F1060" w:rsidRPr="00EF1060" w:rsidTr="004E4E76">
        <w:trPr>
          <w:cantSplit/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(857)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F1060" w:rsidRPr="00EF1060" w:rsidTr="004E4E7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(860)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 (861)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3,4</w:t>
            </w:r>
          </w:p>
        </w:tc>
      </w:tr>
      <w:tr w:rsidR="00EF1060" w:rsidRPr="00EF1060" w:rsidTr="004E4E76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 (862)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</w:tbl>
    <w:p w:rsidR="00EF1060" w:rsidRPr="00EF1060" w:rsidRDefault="00EF1060" w:rsidP="00EF106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060" w:rsidRPr="00EF1060" w:rsidRDefault="00EF1060" w:rsidP="00EF10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Математика 2019                                                     промежуточная аттестация-2020 год </w:t>
      </w:r>
    </w:p>
    <w:tbl>
      <w:tblPr>
        <w:tblW w:w="100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567"/>
        <w:gridCol w:w="570"/>
        <w:gridCol w:w="570"/>
        <w:gridCol w:w="567"/>
        <w:gridCol w:w="709"/>
        <w:gridCol w:w="709"/>
        <w:gridCol w:w="709"/>
        <w:gridCol w:w="709"/>
        <w:gridCol w:w="7"/>
        <w:gridCol w:w="702"/>
        <w:gridCol w:w="710"/>
        <w:gridCol w:w="709"/>
        <w:gridCol w:w="709"/>
        <w:gridCol w:w="709"/>
      </w:tblGrid>
      <w:tr w:rsidR="00EF1060" w:rsidRPr="00EF1060" w:rsidTr="004E4E76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F1060" w:rsidRPr="00EF1060" w:rsidTr="004E4E76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(857)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(860)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 (861)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 (862)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</w:tbl>
    <w:p w:rsidR="00EF1060" w:rsidRPr="00EF1060" w:rsidRDefault="00EF1060" w:rsidP="00EF10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60" w:rsidRPr="00EF1060" w:rsidRDefault="00EF1060" w:rsidP="00EF10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История  2019                                                       промежуточная аттестация- 2020 год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09"/>
        <w:gridCol w:w="709"/>
        <w:gridCol w:w="709"/>
        <w:gridCol w:w="709"/>
        <w:gridCol w:w="709"/>
        <w:gridCol w:w="571"/>
        <w:gridCol w:w="709"/>
        <w:gridCol w:w="709"/>
        <w:gridCol w:w="567"/>
      </w:tblGrid>
      <w:tr w:rsidR="00EF1060" w:rsidRPr="00EF1060" w:rsidTr="004E4E76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F1060" w:rsidRPr="00EF1060" w:rsidTr="004E4E76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№8(857)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№11(860)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№12(861)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№13(862)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</w:t>
            </w:r>
          </w:p>
        </w:tc>
      </w:tr>
    </w:tbl>
    <w:p w:rsidR="00EF1060" w:rsidRPr="00EF1060" w:rsidRDefault="00EF1060" w:rsidP="00EF10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60" w:rsidRPr="00EF1060" w:rsidRDefault="00EF1060" w:rsidP="00EF1060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обществознание 2019                                                 промежуточная аттестация- 2020 год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14"/>
        <w:gridCol w:w="704"/>
        <w:gridCol w:w="704"/>
        <w:gridCol w:w="704"/>
        <w:gridCol w:w="704"/>
        <w:gridCol w:w="704"/>
        <w:gridCol w:w="704"/>
        <w:gridCol w:w="596"/>
        <w:gridCol w:w="567"/>
      </w:tblGrid>
      <w:tr w:rsidR="00EF1060" w:rsidRPr="00EF1060" w:rsidTr="004E4E76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F1060" w:rsidRPr="00EF1060" w:rsidTr="004E4E76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№8(857)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(860)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 (861)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 (862)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</w:tr>
    </w:tbl>
    <w:p w:rsidR="00EF1060" w:rsidRPr="00EF1060" w:rsidRDefault="00EF1060" w:rsidP="00EF1060">
      <w:pPr>
        <w:tabs>
          <w:tab w:val="left" w:pos="1875"/>
          <w:tab w:val="left" w:pos="627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060" w:rsidRPr="00EF1060" w:rsidRDefault="00EF1060" w:rsidP="00EF1060">
      <w:pPr>
        <w:tabs>
          <w:tab w:val="left" w:pos="1875"/>
          <w:tab w:val="left" w:pos="627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 химия  2019                                                 промежуточная аттестация- 2020 год</w:t>
      </w:r>
    </w:p>
    <w:tbl>
      <w:tblPr>
        <w:tblW w:w="102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09"/>
        <w:gridCol w:w="709"/>
        <w:gridCol w:w="709"/>
        <w:gridCol w:w="709"/>
        <w:gridCol w:w="709"/>
        <w:gridCol w:w="571"/>
        <w:gridCol w:w="571"/>
        <w:gridCol w:w="709"/>
        <w:gridCol w:w="567"/>
      </w:tblGrid>
      <w:tr w:rsidR="00EF1060" w:rsidRPr="00EF1060" w:rsidTr="004E4E76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знаний качества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F1060" w:rsidRPr="00EF1060" w:rsidTr="004E4E76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№8(857)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11 (860)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12 (861)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13 (862)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</w:tbl>
    <w:p w:rsidR="00EF1060" w:rsidRPr="00EF1060" w:rsidRDefault="00EF1060" w:rsidP="00EF1060">
      <w:pPr>
        <w:tabs>
          <w:tab w:val="left" w:pos="1875"/>
          <w:tab w:val="left" w:pos="627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F1060" w:rsidRPr="00EF1060" w:rsidRDefault="00EF1060" w:rsidP="00EF1060">
      <w:pPr>
        <w:tabs>
          <w:tab w:val="left" w:pos="1875"/>
          <w:tab w:val="left" w:pos="627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биология   2019                                                 промежуточная аттестация- 2020 год</w:t>
      </w:r>
    </w:p>
    <w:p w:rsidR="00EF1060" w:rsidRPr="00EF1060" w:rsidRDefault="00EF1060" w:rsidP="00EF1060">
      <w:pPr>
        <w:tabs>
          <w:tab w:val="left" w:pos="1875"/>
          <w:tab w:val="left" w:pos="627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W w:w="104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09"/>
        <w:gridCol w:w="714"/>
        <w:gridCol w:w="714"/>
        <w:gridCol w:w="714"/>
        <w:gridCol w:w="714"/>
        <w:gridCol w:w="714"/>
        <w:gridCol w:w="688"/>
        <w:gridCol w:w="709"/>
        <w:gridCol w:w="567"/>
      </w:tblGrid>
      <w:tr w:rsidR="00EF1060" w:rsidRPr="00EF1060" w:rsidTr="004E4E76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Предмет </w:t>
            </w: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F1060" w:rsidRPr="00EF1060" w:rsidTr="004E4E76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№8(857)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(860)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№12(861)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F1060" w:rsidRPr="00EF1060" w:rsidTr="004E4E76"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 (862)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6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:rsidR="00EF1060" w:rsidRPr="00EF1060" w:rsidRDefault="00EF1060" w:rsidP="00EF1060">
      <w:pPr>
        <w:tabs>
          <w:tab w:val="left" w:pos="975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60" w:rsidRPr="00EF1060" w:rsidRDefault="00EF1060" w:rsidP="00EF1060">
      <w:pPr>
        <w:tabs>
          <w:tab w:val="left" w:pos="975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География     2019                                     промежуточная аттестация- 2020 год                     </w:t>
      </w:r>
    </w:p>
    <w:tbl>
      <w:tblPr>
        <w:tblpPr w:leftFromText="180" w:rightFromText="180" w:vertAnchor="text" w:horzAnchor="margin" w:tblpXSpec="center" w:tblpY="30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706"/>
        <w:gridCol w:w="706"/>
        <w:gridCol w:w="7"/>
        <w:gridCol w:w="702"/>
        <w:gridCol w:w="710"/>
        <w:gridCol w:w="709"/>
        <w:gridCol w:w="709"/>
        <w:gridCol w:w="709"/>
        <w:gridCol w:w="709"/>
        <w:gridCol w:w="709"/>
        <w:gridCol w:w="583"/>
        <w:gridCol w:w="709"/>
        <w:gridCol w:w="709"/>
        <w:gridCol w:w="567"/>
      </w:tblGrid>
      <w:tr w:rsidR="00EF1060" w:rsidRPr="00EF1060" w:rsidTr="004E4E76">
        <w:trPr>
          <w:trHeight w:val="360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качества знаний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F1060" w:rsidRPr="00EF1060" w:rsidTr="004E4E76">
        <w:trPr>
          <w:trHeight w:val="51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rPr>
          <w:trHeight w:val="647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№8(857)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EF1060" w:rsidRPr="00EF1060" w:rsidTr="004E4E76"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№11(860)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F1060" w:rsidRPr="00EF1060" w:rsidTr="004E4E76"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 (861)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F1060" w:rsidRPr="00EF1060" w:rsidTr="004E4E76"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№13(862)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</w:tbl>
    <w:p w:rsidR="00EF1060" w:rsidRPr="00EF1060" w:rsidRDefault="00EF1060" w:rsidP="00EF1060">
      <w:pPr>
        <w:tabs>
          <w:tab w:val="left" w:pos="1875"/>
          <w:tab w:val="left" w:pos="627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060" w:rsidRPr="00EF1060" w:rsidRDefault="00EF1060" w:rsidP="00EF10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 физика      2019                                     промежуточная аттестация- 2020 год                    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709"/>
        <w:gridCol w:w="7"/>
        <w:gridCol w:w="702"/>
        <w:gridCol w:w="710"/>
        <w:gridCol w:w="709"/>
        <w:gridCol w:w="709"/>
        <w:gridCol w:w="709"/>
        <w:gridCol w:w="709"/>
        <w:gridCol w:w="709"/>
        <w:gridCol w:w="571"/>
        <w:gridCol w:w="709"/>
        <w:gridCol w:w="709"/>
        <w:gridCol w:w="567"/>
      </w:tblGrid>
      <w:tr w:rsidR="00EF1060" w:rsidRPr="00EF1060" w:rsidTr="004E4E76">
        <w:trPr>
          <w:trHeight w:val="36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F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успеваемости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качества знаний</w:t>
            </w:r>
          </w:p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F1060" w:rsidRPr="00EF1060" w:rsidTr="004E4E76">
        <w:trPr>
          <w:trHeight w:val="5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060" w:rsidRPr="00EF1060" w:rsidRDefault="00EF1060" w:rsidP="00EF10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rPr>
          <w:trHeight w:val="64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№8(857)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№11(860)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12 (861)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EF1060" w:rsidRPr="00EF1060" w:rsidTr="004E4E7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№13(862)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0" w:rsidRPr="00EF1060" w:rsidRDefault="00EF1060" w:rsidP="00EF1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</w:tbl>
    <w:p w:rsidR="00EF1060" w:rsidRPr="00EF1060" w:rsidRDefault="00EF1060" w:rsidP="00EF106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060">
        <w:rPr>
          <w:rFonts w:ascii="Times New Roman" w:eastAsia="Calibri" w:hAnsi="Times New Roman" w:cs="Times New Roman"/>
          <w:bCs/>
          <w:sz w:val="24"/>
          <w:szCs w:val="24"/>
        </w:rPr>
        <w:t>Успеваемость и качество знаний МБОУ Северная КСОШ №13</w:t>
      </w:r>
    </w:p>
    <w:p w:rsidR="00EF1060" w:rsidRPr="00EF1060" w:rsidRDefault="00EF1060" w:rsidP="00EF106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700"/>
        <w:gridCol w:w="1098"/>
        <w:gridCol w:w="1718"/>
        <w:gridCol w:w="3281"/>
      </w:tblGrid>
      <w:tr w:rsidR="00EF1060" w:rsidRPr="00EF1060" w:rsidTr="004E4E76">
        <w:tc>
          <w:tcPr>
            <w:tcW w:w="1242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700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EF106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09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 xml:space="preserve">% качества </w:t>
            </w:r>
          </w:p>
        </w:tc>
        <w:tc>
          <w:tcPr>
            <w:tcW w:w="171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% успеваемости</w:t>
            </w:r>
          </w:p>
        </w:tc>
        <w:tc>
          <w:tcPr>
            <w:tcW w:w="3281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На «4» и «5»</w:t>
            </w:r>
          </w:p>
        </w:tc>
      </w:tr>
      <w:tr w:rsidR="00EF1060" w:rsidRPr="00EF1060" w:rsidTr="004E4E76">
        <w:tc>
          <w:tcPr>
            <w:tcW w:w="1242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700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221</w:t>
            </w:r>
          </w:p>
        </w:tc>
        <w:tc>
          <w:tcPr>
            <w:tcW w:w="109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33%</w:t>
            </w:r>
          </w:p>
        </w:tc>
        <w:tc>
          <w:tcPr>
            <w:tcW w:w="171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3281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73 обучающихся</w:t>
            </w:r>
          </w:p>
        </w:tc>
      </w:tr>
      <w:tr w:rsidR="00EF1060" w:rsidRPr="00EF1060" w:rsidTr="004E4E76">
        <w:tc>
          <w:tcPr>
            <w:tcW w:w="1242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700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215</w:t>
            </w:r>
          </w:p>
        </w:tc>
        <w:tc>
          <w:tcPr>
            <w:tcW w:w="109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30%</w:t>
            </w:r>
          </w:p>
        </w:tc>
        <w:tc>
          <w:tcPr>
            <w:tcW w:w="171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3281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60 обучающихся</w:t>
            </w:r>
          </w:p>
        </w:tc>
      </w:tr>
    </w:tbl>
    <w:p w:rsidR="00EF1060" w:rsidRPr="00EF1060" w:rsidRDefault="00EF1060" w:rsidP="00EF106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1060" w:rsidRPr="00EF1060" w:rsidRDefault="00EF1060" w:rsidP="00EF106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060">
        <w:rPr>
          <w:rFonts w:ascii="Times New Roman" w:eastAsia="Calibri" w:hAnsi="Times New Roman" w:cs="Times New Roman"/>
          <w:bCs/>
          <w:sz w:val="24"/>
          <w:szCs w:val="24"/>
        </w:rPr>
        <w:t xml:space="preserve">Успеваемость и качество знаний МБОУ </w:t>
      </w:r>
      <w:proofErr w:type="spellStart"/>
      <w:r w:rsidRPr="00EF1060">
        <w:rPr>
          <w:rFonts w:ascii="Times New Roman" w:eastAsia="Calibri" w:hAnsi="Times New Roman" w:cs="Times New Roman"/>
          <w:bCs/>
          <w:sz w:val="24"/>
          <w:szCs w:val="24"/>
        </w:rPr>
        <w:t>Глубочанская</w:t>
      </w:r>
      <w:proofErr w:type="spellEnd"/>
      <w:r w:rsidRPr="00EF1060">
        <w:rPr>
          <w:rFonts w:ascii="Times New Roman" w:eastAsia="Calibri" w:hAnsi="Times New Roman" w:cs="Times New Roman"/>
          <w:bCs/>
          <w:sz w:val="24"/>
          <w:szCs w:val="24"/>
        </w:rPr>
        <w:t xml:space="preserve"> СОШ №8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42"/>
        <w:gridCol w:w="1700"/>
        <w:gridCol w:w="1098"/>
        <w:gridCol w:w="1718"/>
        <w:gridCol w:w="3281"/>
      </w:tblGrid>
      <w:tr w:rsidR="00EF1060" w:rsidRPr="00EF1060" w:rsidTr="004E4E76">
        <w:tc>
          <w:tcPr>
            <w:tcW w:w="1242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700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EF1060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09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 xml:space="preserve">% качества </w:t>
            </w:r>
          </w:p>
        </w:tc>
        <w:tc>
          <w:tcPr>
            <w:tcW w:w="171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% успеваемости</w:t>
            </w:r>
          </w:p>
        </w:tc>
        <w:tc>
          <w:tcPr>
            <w:tcW w:w="3281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На «4» и «5»</w:t>
            </w:r>
          </w:p>
        </w:tc>
      </w:tr>
      <w:tr w:rsidR="00EF1060" w:rsidRPr="00EF1060" w:rsidTr="004E4E76">
        <w:tc>
          <w:tcPr>
            <w:tcW w:w="1242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700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109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28%</w:t>
            </w:r>
          </w:p>
        </w:tc>
        <w:tc>
          <w:tcPr>
            <w:tcW w:w="171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3281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29 обучающихся</w:t>
            </w:r>
          </w:p>
        </w:tc>
      </w:tr>
      <w:tr w:rsidR="00EF1060" w:rsidRPr="00EF1060" w:rsidTr="004E4E76">
        <w:tc>
          <w:tcPr>
            <w:tcW w:w="1242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lastRenderedPageBreak/>
              <w:t>2020</w:t>
            </w:r>
          </w:p>
        </w:tc>
        <w:tc>
          <w:tcPr>
            <w:tcW w:w="1700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109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26%</w:t>
            </w:r>
          </w:p>
        </w:tc>
        <w:tc>
          <w:tcPr>
            <w:tcW w:w="1718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3281" w:type="dxa"/>
          </w:tcPr>
          <w:p w:rsidR="00EF1060" w:rsidRPr="00EF1060" w:rsidRDefault="00EF1060" w:rsidP="00EF1060">
            <w:pPr>
              <w:rPr>
                <w:rFonts w:ascii="Times New Roman" w:hAnsi="Times New Roman"/>
                <w:bCs/>
              </w:rPr>
            </w:pPr>
            <w:r w:rsidRPr="00EF1060">
              <w:rPr>
                <w:rFonts w:ascii="Times New Roman" w:hAnsi="Times New Roman"/>
                <w:bCs/>
              </w:rPr>
              <w:t>23 обучающихся</w:t>
            </w:r>
          </w:p>
        </w:tc>
      </w:tr>
    </w:tbl>
    <w:p w:rsidR="00EF1060" w:rsidRPr="00EF1060" w:rsidRDefault="00EF1060" w:rsidP="00EF10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60" w:rsidRDefault="00EF1060" w:rsidP="00EF106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Результаты 2020 года выше показателей 2019 года, потому что в соответствии с приказом Министерства просвещения Российской Федерации, Федеральной службы по надзору в сфере образования и науки от 07 ноября 2018г. №189/1513 (зарегистрирован Минюстом РФ от 10 декабря 2018г., регистрационный №52953) Порядок ГИА-9 в 2020 году не применяется. ГИА-9 проводится в форме промежуточной аттестации, результаты которой по итогам 2019-2020 учебного года признаются в качестве результатов государственной итоговой аттестации обучающихся и являются основанием для</w:t>
      </w:r>
      <w:r w:rsidRPr="00EF1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выдачи аттестатов об основном общем образовании.</w:t>
      </w:r>
    </w:p>
    <w:p w:rsidR="0092033A" w:rsidRPr="0092033A" w:rsidRDefault="0092033A" w:rsidP="00920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92033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Результаты экзамена </w:t>
      </w:r>
      <w:r w:rsidRPr="009203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 русскому языку</w:t>
      </w:r>
    </w:p>
    <w:tbl>
      <w:tblPr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4"/>
        <w:gridCol w:w="4783"/>
        <w:gridCol w:w="709"/>
        <w:gridCol w:w="709"/>
        <w:gridCol w:w="708"/>
        <w:gridCol w:w="709"/>
      </w:tblGrid>
      <w:tr w:rsidR="0092033A" w:rsidRPr="0092033A" w:rsidTr="0092033A">
        <w:trPr>
          <w:trHeight w:val="1226"/>
        </w:trPr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МБОУ Первомайская СОШ №11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Оценка экз.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Годовая 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итоговая оценка</w:t>
            </w:r>
          </w:p>
        </w:tc>
      </w:tr>
      <w:tr w:rsidR="0092033A" w:rsidRPr="0092033A" w:rsidTr="0092033A">
        <w:trPr>
          <w:trHeight w:val="47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 (экз.)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2033A" w:rsidRPr="0092033A" w:rsidTr="0092033A">
        <w:trPr>
          <w:trHeight w:val="41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2033A" w:rsidRPr="0092033A" w:rsidTr="0092033A">
        <w:trPr>
          <w:trHeight w:val="237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033A" w:rsidRPr="0092033A" w:rsidTr="0092033A">
        <w:trPr>
          <w:trHeight w:val="202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</w:tbl>
    <w:p w:rsidR="0092033A" w:rsidRPr="0092033A" w:rsidRDefault="0092033A" w:rsidP="00920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92033A" w:rsidRPr="0092033A" w:rsidRDefault="0092033A" w:rsidP="0092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2033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Результаты  экзамена  </w:t>
      </w:r>
      <w:r w:rsidRPr="009203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 математике</w:t>
      </w:r>
    </w:p>
    <w:tbl>
      <w:tblPr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4"/>
        <w:gridCol w:w="4783"/>
        <w:gridCol w:w="709"/>
        <w:gridCol w:w="709"/>
        <w:gridCol w:w="708"/>
        <w:gridCol w:w="709"/>
      </w:tblGrid>
      <w:tr w:rsidR="0092033A" w:rsidRPr="0092033A" w:rsidTr="0092033A">
        <w:trPr>
          <w:trHeight w:val="1226"/>
        </w:trPr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МБОУ Первомайская СОШ №11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Оценка экз.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Годовая 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033A" w:rsidRPr="0092033A" w:rsidRDefault="0092033A" w:rsidP="009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итоговая оценка</w:t>
            </w:r>
          </w:p>
        </w:tc>
      </w:tr>
      <w:tr w:rsidR="0092033A" w:rsidRPr="0092033A" w:rsidTr="0092033A">
        <w:trPr>
          <w:trHeight w:val="257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 (экз.)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2033A" w:rsidRPr="0092033A" w:rsidTr="0092033A">
        <w:trPr>
          <w:trHeight w:val="22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2033A" w:rsidRPr="0092033A" w:rsidTr="0092033A">
        <w:trPr>
          <w:trHeight w:val="237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033A" w:rsidRPr="0092033A" w:rsidTr="0092033A">
        <w:trPr>
          <w:trHeight w:val="157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2033A" w:rsidRPr="0092033A" w:rsidRDefault="0092033A" w:rsidP="00920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</w:tbl>
    <w:p w:rsidR="0092033A" w:rsidRPr="0092033A" w:rsidRDefault="0092033A" w:rsidP="009203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92033A" w:rsidRPr="0092033A" w:rsidRDefault="0092033A" w:rsidP="0092033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Экзамен по математике  </w:t>
      </w:r>
      <w:proofErr w:type="gramStart"/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обучающиеся</w:t>
      </w:r>
      <w:proofErr w:type="gramEnd"/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сдавали  27 мая 2021г. (основной период).  Из 7 человек положительный результат получили  5  человек (71%).,  2  человека получили отметку «2». Они пересдали экзамен в резервный день (16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июня). После пересдачи экзамена результаты следующие: </w:t>
      </w:r>
    </w:p>
    <w:p w:rsidR="0092033A" w:rsidRPr="0092033A" w:rsidRDefault="0092033A" w:rsidP="0092033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Подтвердили годовую отметку – 5 человека (71%),   понизили результат – 2 человека (29%), повысили - нет.</w:t>
      </w:r>
    </w:p>
    <w:p w:rsidR="0092033A" w:rsidRPr="0092033A" w:rsidRDefault="0092033A" w:rsidP="00EF322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Сравнивая результаты экзаменов в представленной ниже диаграмме, видим, что результаты по русскому языку по всем параметрам выше, чем по математике. </w:t>
      </w:r>
    </w:p>
    <w:p w:rsidR="004E4E76" w:rsidRDefault="00EF322B" w:rsidP="00EF322B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</w:t>
      </w:r>
      <w:r w:rsidR="0092033A" w:rsidRPr="0092033A">
        <w:rPr>
          <w:rFonts w:ascii="Times New Roman" w:eastAsia="Times New Roman" w:hAnsi="Times New Roman" w:cs="Times New Roman"/>
          <w:sz w:val="28"/>
          <w:lang w:eastAsia="ru-RU"/>
        </w:rPr>
        <w:t xml:space="preserve">Из данных таблицы видно, что результаты   по русскому языку различаются незначительно, а результаты по математике значительно ниже  результатов предыдущих лет ГИА (ОГЭ).  Это говорит о том, что учителем-предметником необъективно выставлялись отметки обучающимся, а  администрация школы недостаточно  контролировала    этот вопрос в </w:t>
      </w:r>
      <w:r w:rsidR="004E4E76" w:rsidRPr="0092033A">
        <w:rPr>
          <w:rFonts w:ascii="Times New Roman" w:eastAsia="Times New Roman" w:hAnsi="Times New Roman" w:cs="Times New Roman"/>
          <w:sz w:val="28"/>
          <w:lang w:eastAsia="ru-RU"/>
        </w:rPr>
        <w:t>течение учебного года.</w:t>
      </w:r>
    </w:p>
    <w:p w:rsidR="004E4E76" w:rsidRDefault="004E4E76" w:rsidP="0092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4"/>
        <w:gridCol w:w="4783"/>
        <w:gridCol w:w="709"/>
        <w:gridCol w:w="709"/>
        <w:gridCol w:w="708"/>
        <w:gridCol w:w="709"/>
      </w:tblGrid>
      <w:tr w:rsidR="004E4E76" w:rsidRPr="0092033A" w:rsidTr="004E4E76">
        <w:trPr>
          <w:trHeight w:val="1226"/>
        </w:trPr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3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МБОУ </w:t>
            </w:r>
            <w:r w:rsidR="00330C7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Верхне-</w:t>
            </w:r>
            <w:proofErr w:type="spellStart"/>
            <w:r w:rsidR="00330C7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Серебряковская</w:t>
            </w:r>
            <w:proofErr w:type="spellEnd"/>
            <w:r w:rsidR="00330C7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СОШ №1</w:t>
            </w:r>
            <w:r w:rsidR="00330C7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Оценка экз.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Годовая 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итоговая оценка</w:t>
            </w:r>
          </w:p>
        </w:tc>
      </w:tr>
      <w:tr w:rsidR="004E4E76" w:rsidRPr="0092033A" w:rsidTr="004E4E76">
        <w:trPr>
          <w:trHeight w:val="47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 (экз.)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E76" w:rsidRPr="0092033A" w:rsidRDefault="00330C73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E76" w:rsidRPr="0092033A" w:rsidRDefault="00330C73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E4E76"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E4E76" w:rsidRPr="0092033A" w:rsidTr="004E4E76">
        <w:trPr>
          <w:trHeight w:val="41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330C73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4E76" w:rsidRPr="0092033A" w:rsidTr="004E4E76">
        <w:trPr>
          <w:trHeight w:val="237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4E76" w:rsidRPr="0092033A" w:rsidTr="004E4E76">
        <w:trPr>
          <w:trHeight w:val="202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4E76" w:rsidRPr="0092033A" w:rsidRDefault="00330C73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4E76" w:rsidRPr="0092033A" w:rsidRDefault="00330C73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4E4E76" w:rsidRPr="0092033A" w:rsidRDefault="004E4E76" w:rsidP="00EF322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20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92033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Результаты  экзамена  </w:t>
      </w:r>
      <w:r w:rsidRPr="009203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 математике</w:t>
      </w:r>
    </w:p>
    <w:tbl>
      <w:tblPr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4"/>
        <w:gridCol w:w="4783"/>
        <w:gridCol w:w="709"/>
        <w:gridCol w:w="709"/>
        <w:gridCol w:w="708"/>
        <w:gridCol w:w="709"/>
      </w:tblGrid>
      <w:tr w:rsidR="004E4E76" w:rsidRPr="0092033A" w:rsidTr="004E4E76">
        <w:trPr>
          <w:trHeight w:val="1226"/>
        </w:trPr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МБОУ Верхне-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Серебряковская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СОШ №12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Оценка экз.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Годовая 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E76" w:rsidRPr="0092033A" w:rsidRDefault="004E4E76" w:rsidP="004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итоговая оценка</w:t>
            </w:r>
          </w:p>
        </w:tc>
      </w:tr>
      <w:tr w:rsidR="004E4E76" w:rsidRPr="0092033A" w:rsidTr="004E4E76">
        <w:trPr>
          <w:trHeight w:val="257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 (экз.)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E4E76" w:rsidRPr="0092033A" w:rsidTr="00330C73">
        <w:trPr>
          <w:trHeight w:val="22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E76" w:rsidRPr="0092033A" w:rsidRDefault="00330C73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4E76" w:rsidRPr="0092033A" w:rsidRDefault="00330C73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4E4E76" w:rsidRPr="0092033A" w:rsidTr="00330C73">
        <w:trPr>
          <w:trHeight w:val="23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E4E76" w:rsidRPr="0092033A" w:rsidRDefault="004E4E76" w:rsidP="004E4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08D1" w:rsidRDefault="007C08D1" w:rsidP="007C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D1" w:rsidRPr="007C08D1" w:rsidRDefault="00EF322B" w:rsidP="007C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08D1" w:rsidRPr="007C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экзаменов по русскому языку и математике можно сделать вывод о том, что 12 обучающихся(92%) подтвердили годовые отметки. Только 1 </w:t>
      </w:r>
      <w:proofErr w:type="gramStart"/>
      <w:r w:rsidR="007C08D1" w:rsidRPr="007C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7C08D1" w:rsidRPr="007C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(8%) понизил годовую отметку, как по русскому языку, так и по математике.  Он </w:t>
      </w:r>
      <w:r w:rsidR="007C08D1" w:rsidRPr="007C0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прошёл итоговую аттестацию в основной период. Д</w:t>
      </w:r>
      <w:r w:rsidR="007C08D1" w:rsidRPr="007C08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него подготовлен план работы по ликвидации пробелов в знаниях, и у него есть возможность изменить свои результаты в дополнительный (сентябрьский) период пересдачи экзамена.</w:t>
      </w:r>
    </w:p>
    <w:p w:rsidR="00330C73" w:rsidRDefault="003F2D28" w:rsidP="007C08D1">
      <w:pPr>
        <w:widowControl w:val="0"/>
        <w:spacing w:after="2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Результаты экзамена по математике с результатами промежуточной аттестации по алгебре и геометрии: показатели успеваемости в прошлом году выше, чем в текущем году на 8%, но качество знаний в текущем году на 2 % выше, чем в прошлом году. Средний балл по математике (3,4) в текущем  учебном году одинаков со средним баллом по алгебре и геометрии в </w:t>
      </w:r>
      <w:r w:rsidR="00EF322B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F322B"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EF322B" w:rsidRDefault="00EF322B" w:rsidP="005347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F322B" w:rsidRDefault="00EF322B" w:rsidP="005347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86122A" w:rsidRPr="0086122A" w:rsidRDefault="0086122A" w:rsidP="005347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612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Результаты экзамена </w:t>
      </w:r>
      <w:r w:rsidRPr="0086122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 русскому языку</w:t>
      </w:r>
    </w:p>
    <w:tbl>
      <w:tblPr>
        <w:tblW w:w="8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3"/>
        <w:gridCol w:w="4780"/>
        <w:gridCol w:w="851"/>
        <w:gridCol w:w="708"/>
        <w:gridCol w:w="709"/>
        <w:gridCol w:w="709"/>
      </w:tblGrid>
      <w:tr w:rsidR="0086122A" w:rsidRPr="0086122A" w:rsidTr="0086122A">
        <w:trPr>
          <w:trHeight w:val="1226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61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1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Глубочанская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экз.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122A" w:rsidRPr="0086122A" w:rsidRDefault="0086122A" w:rsidP="008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122A" w:rsidRPr="0086122A" w:rsidRDefault="0086122A" w:rsidP="008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86122A" w:rsidRPr="0086122A" w:rsidTr="0086122A">
        <w:trPr>
          <w:trHeight w:val="257"/>
        </w:trPr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качества (экз.)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86122A" w:rsidRPr="0086122A" w:rsidTr="0086122A">
        <w:trPr>
          <w:trHeight w:val="222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6122A" w:rsidRPr="0086122A" w:rsidTr="0086122A">
        <w:trPr>
          <w:trHeight w:val="222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122A" w:rsidRPr="0086122A" w:rsidRDefault="0086122A" w:rsidP="00861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6122A" w:rsidRPr="0053475D" w:rsidRDefault="0086122A" w:rsidP="007C08D1">
      <w:pPr>
        <w:widowControl w:val="0"/>
        <w:spacing w:after="26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475D">
        <w:rPr>
          <w:rFonts w:ascii="Times New Roman" w:eastAsia="Times New Roman" w:hAnsi="Times New Roman"/>
          <w:sz w:val="26"/>
          <w:szCs w:val="26"/>
          <w:lang w:eastAsia="ru-RU"/>
        </w:rPr>
        <w:t>Из таблицы видно, что в основной период сдачи экзамена, один из выпускников не справился с заданиями  и получил неудовлетворительный результат,   у него была возможность пересдать  экзамен   в резервный день (30.06.2021). Три  человека из шести подтвердили годовые оценки (50%) , ни один из обучающихся  не повысил свой результат (0%),  два обучающихся получили на экзамене отметку ниже годовой (33%) .  Средний балл отметки за экзамен – 3,1 б.</w:t>
      </w:r>
    </w:p>
    <w:p w:rsidR="0053475D" w:rsidRPr="0053475D" w:rsidRDefault="0053475D" w:rsidP="005347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347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Результаты экзамена</w:t>
      </w:r>
      <w:r w:rsidRPr="005347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по математике</w:t>
      </w: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3"/>
        <w:gridCol w:w="4780"/>
        <w:gridCol w:w="851"/>
        <w:gridCol w:w="708"/>
        <w:gridCol w:w="709"/>
        <w:gridCol w:w="709"/>
        <w:gridCol w:w="1240"/>
      </w:tblGrid>
      <w:tr w:rsidR="0053475D" w:rsidRPr="0053475D" w:rsidTr="0053475D">
        <w:trPr>
          <w:trHeight w:val="1226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475D" w:rsidRPr="0053475D" w:rsidRDefault="0053475D" w:rsidP="005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4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4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475D" w:rsidRPr="0053475D" w:rsidRDefault="0053475D" w:rsidP="005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Глубочанская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475D" w:rsidRPr="0053475D" w:rsidRDefault="0053475D" w:rsidP="005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475D" w:rsidRPr="0053475D" w:rsidRDefault="0053475D" w:rsidP="005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экз.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475D" w:rsidRPr="0053475D" w:rsidRDefault="0053475D" w:rsidP="005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475D" w:rsidRPr="0053475D" w:rsidRDefault="0053475D" w:rsidP="005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475D" w:rsidRPr="0053475D" w:rsidRDefault="0053475D" w:rsidP="005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отметки</w:t>
            </w:r>
          </w:p>
        </w:tc>
      </w:tr>
      <w:tr w:rsidR="0053475D" w:rsidRPr="0053475D" w:rsidTr="0053475D">
        <w:trPr>
          <w:trHeight w:val="257"/>
        </w:trPr>
        <w:tc>
          <w:tcPr>
            <w:tcW w:w="62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качества (экз.)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475D" w:rsidRPr="0053475D" w:rsidTr="0053475D">
        <w:trPr>
          <w:trHeight w:val="361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475D" w:rsidRPr="0053475D" w:rsidTr="0053475D">
        <w:trPr>
          <w:trHeight w:val="23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3475D" w:rsidRPr="0053475D" w:rsidRDefault="0053475D" w:rsidP="00534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A" w:rsidRDefault="0086122A" w:rsidP="007C08D1">
      <w:pPr>
        <w:widowControl w:val="0"/>
        <w:spacing w:after="2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1E8" w:rsidRDefault="0053475D" w:rsidP="0053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347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Результаты экзамена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5347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 математике</w:t>
      </w:r>
    </w:p>
    <w:p w:rsidR="0053475D" w:rsidRPr="008A41E8" w:rsidRDefault="0053475D" w:rsidP="0053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631"/>
        <w:gridCol w:w="2194"/>
        <w:gridCol w:w="1877"/>
        <w:gridCol w:w="1639"/>
      </w:tblGrid>
      <w:tr w:rsidR="005A4D08" w:rsidRPr="008A41E8" w:rsidTr="005A4D08"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D08" w:rsidRDefault="005A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Северная КСОШ №13 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D08" w:rsidRDefault="005A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D08" w:rsidRDefault="005A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D08" w:rsidRDefault="005A4D08" w:rsidP="0092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A4D08" w:rsidRPr="008A41E8" w:rsidTr="005A4D08"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D08" w:rsidRDefault="005A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D08" w:rsidRDefault="005A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D08" w:rsidRDefault="005A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D08" w:rsidRDefault="005A4D08" w:rsidP="0092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A4D08" w:rsidRPr="008A41E8" w:rsidTr="005A4D08"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D08" w:rsidRDefault="005A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D08" w:rsidRDefault="005A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D08" w:rsidRDefault="005A4D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D08" w:rsidRDefault="005A4D08" w:rsidP="0092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</w:tr>
    </w:tbl>
    <w:p w:rsidR="005A4D08" w:rsidRPr="005A4D08" w:rsidRDefault="005A4D08" w:rsidP="005A4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обучающихся  в текущем учебном году  стало ниже  на 32% в сравнении с 2019-2020 учебным годом,  показатель успеваемости   снизился  на 32% и составляет -68%, показатель </w:t>
      </w:r>
      <w:proofErr w:type="spellStart"/>
      <w:r w:rsidRPr="005A4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стал ниже на 19 % и  составляет -  30%.</w:t>
      </w:r>
    </w:p>
    <w:p w:rsidR="00BE5E25" w:rsidRPr="00BE5E25" w:rsidRDefault="005A4D08" w:rsidP="00BE5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предмету  в 2020-2021 учебном году  составляет 2,69 балла, </w:t>
      </w:r>
    </w:p>
    <w:p w:rsidR="00330C73" w:rsidRDefault="00BE5E25" w:rsidP="00EF106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E5E2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Средний балл отметки за экзамен – 3,6 б.</w:t>
      </w:r>
    </w:p>
    <w:p w:rsidR="00DF74D3" w:rsidRDefault="0053475D" w:rsidP="0053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Результаты экзамена</w:t>
      </w:r>
      <w:r w:rsidRPr="00534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74D3" w:rsidRPr="00DF7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   русскому языку</w:t>
      </w:r>
      <w:r w:rsidR="00DF74D3" w:rsidRPr="00DF7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75D" w:rsidRPr="00DF74D3" w:rsidRDefault="0053475D" w:rsidP="0053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269"/>
        <w:gridCol w:w="2126"/>
      </w:tblGrid>
      <w:tr w:rsidR="00DF74D3" w:rsidRPr="00DF74D3" w:rsidTr="00DF74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4D3" w:rsidRPr="00DF74D3" w:rsidRDefault="00DF74D3" w:rsidP="00DF7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Северная КСОШ №13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Pr="00DF74D3" w:rsidRDefault="00DF74D3" w:rsidP="00DF74D3">
            <w:pPr>
              <w:rPr>
                <w:rFonts w:ascii="Times New Roman" w:hAnsi="Times New Roman"/>
                <w:sz w:val="24"/>
                <w:szCs w:val="24"/>
              </w:rPr>
            </w:pPr>
            <w:r w:rsidRPr="00DF74D3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Pr="00DF74D3" w:rsidRDefault="00DF74D3" w:rsidP="00DF74D3">
            <w:pPr>
              <w:rPr>
                <w:rFonts w:ascii="Times New Roman" w:hAnsi="Times New Roman"/>
                <w:sz w:val="24"/>
                <w:szCs w:val="24"/>
              </w:rPr>
            </w:pPr>
            <w:r w:rsidRPr="00DF74D3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Default="00DF7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F74D3" w:rsidRPr="00DF74D3" w:rsidTr="00DF74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Pr="00DF74D3" w:rsidRDefault="00DF74D3" w:rsidP="00DF74D3">
            <w:pPr>
              <w:rPr>
                <w:rFonts w:ascii="Times New Roman" w:hAnsi="Times New Roman"/>
                <w:sz w:val="24"/>
                <w:szCs w:val="24"/>
              </w:rPr>
            </w:pPr>
            <w:r w:rsidRPr="00DF74D3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Pr="00DF74D3" w:rsidRDefault="00DF74D3" w:rsidP="00DF74D3">
            <w:pPr>
              <w:rPr>
                <w:rFonts w:ascii="Times New Roman" w:hAnsi="Times New Roman"/>
                <w:sz w:val="24"/>
                <w:szCs w:val="24"/>
              </w:rPr>
            </w:pPr>
            <w:r w:rsidRPr="00DF74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Pr="00DF74D3" w:rsidRDefault="00DF74D3" w:rsidP="00DF74D3">
            <w:pPr>
              <w:rPr>
                <w:rFonts w:ascii="Times New Roman" w:hAnsi="Times New Roman"/>
                <w:sz w:val="24"/>
                <w:szCs w:val="24"/>
              </w:rPr>
            </w:pPr>
            <w:r w:rsidRPr="00DF7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Default="009C0881">
            <w:pPr>
              <w:rPr>
                <w:rFonts w:ascii="Times New Roman" w:hAnsi="Times New Roman"/>
                <w:sz w:val="24"/>
                <w:szCs w:val="24"/>
              </w:rPr>
            </w:pPr>
            <w:r w:rsidRPr="009C08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3,4</w:t>
            </w:r>
          </w:p>
        </w:tc>
      </w:tr>
      <w:tr w:rsidR="00DF74D3" w:rsidRPr="00DF74D3" w:rsidTr="00DF74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Pr="00DF74D3" w:rsidRDefault="00DF74D3" w:rsidP="00DF74D3">
            <w:pPr>
              <w:rPr>
                <w:rFonts w:ascii="Times New Roman" w:hAnsi="Times New Roman"/>
                <w:sz w:val="24"/>
                <w:szCs w:val="24"/>
              </w:rPr>
            </w:pPr>
            <w:r w:rsidRPr="00DF74D3">
              <w:rPr>
                <w:rFonts w:ascii="Times New Roman" w:hAnsi="Times New Roman"/>
                <w:sz w:val="24"/>
                <w:szCs w:val="24"/>
              </w:rPr>
              <w:t>2020 -2021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Pr="00DF74D3" w:rsidRDefault="00DF74D3" w:rsidP="00DF74D3">
            <w:pPr>
              <w:rPr>
                <w:rFonts w:ascii="Times New Roman" w:hAnsi="Times New Roman"/>
                <w:sz w:val="24"/>
                <w:szCs w:val="24"/>
              </w:rPr>
            </w:pPr>
            <w:r w:rsidRPr="00DF7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Pr="00DF74D3" w:rsidRDefault="00DF74D3" w:rsidP="00DF74D3">
            <w:pPr>
              <w:rPr>
                <w:rFonts w:ascii="Times New Roman" w:hAnsi="Times New Roman"/>
                <w:sz w:val="24"/>
                <w:szCs w:val="24"/>
              </w:rPr>
            </w:pPr>
            <w:r w:rsidRPr="00DF74D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4D3" w:rsidRDefault="00DF7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</w:tr>
    </w:tbl>
    <w:p w:rsidR="00376C3C" w:rsidRDefault="00376C3C" w:rsidP="0037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обучающихся по  русскому языку в 2020-2021 учебном году  стало ниже на 28% и составляет всего 12%,     показатель успеваемости  тоже  стал  ниже на  31% и составляет -69%, показатель </w:t>
      </w:r>
      <w:proofErr w:type="spellStart"/>
      <w:r w:rsidRPr="0037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7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снизился  на 19% и  составляет -  33%.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предмету  в 2020-2021 учебном </w:t>
      </w:r>
      <w:r w:rsidRPr="00376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  составляет 2,81балла, что на 0,59  ниже   среднего балла по предмету   2019-2020 учебного года  (3,4 балла)</w:t>
      </w:r>
      <w:proofErr w:type="gramEnd"/>
    </w:p>
    <w:p w:rsidR="00252E89" w:rsidRPr="00376C3C" w:rsidRDefault="00252E89" w:rsidP="0037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60" w:rsidRPr="00EF1060" w:rsidRDefault="00EF1060" w:rsidP="00EF106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F1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Сравнительный анализ результатов ВПР </w:t>
      </w: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предмету «русский язык» в 5 классе показал: 32,8 % участников ВПР понизили свою отметку, 51 обучающийся(14,6%) не справились  с заданиями, по  математике с заданиями не справились 70 человек (16%), по биологии 27 человек (7,6%),  по  истории 40 человек  (10,9%) </w:t>
      </w:r>
      <w:r w:rsidRPr="00EF1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  40,3 % обучающихся  не подтверждена отметка, а снижена, что может свидетельствовать о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несформированности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компетенций </w:t>
      </w:r>
      <w:proofErr w:type="spell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критериального</w:t>
      </w:r>
      <w:proofErr w:type="spell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оценивания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педагогов   района.</w:t>
      </w:r>
    </w:p>
    <w:p w:rsidR="00EF1060" w:rsidRPr="00EF1060" w:rsidRDefault="00EF1060" w:rsidP="00EF1060">
      <w:pPr>
        <w:widowControl w:val="0"/>
        <w:spacing w:before="240"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 6-х классов общеобразовательных организаций  при выполнении ВПР  по  математике 45 человек (13,7%)  не справились с заданиями, 40,1% понизили свой результат;  в ходе выполнения ВПР по   русскому языку 57 человек   (17,4%) не справились с заданиями, понизили свой результат 40,4 % обучающихся по географии 26 человек (8,02%); по истории  30% понизили результат, 32 человека (9,75%) не справились с заданием,    имеется необъективное оценивание по большинству учебных предметов (русский язык, математика, биология, история, обществознание, география).</w:t>
      </w:r>
    </w:p>
    <w:p w:rsidR="00EF1060" w:rsidRPr="00EF1060" w:rsidRDefault="00EF1060" w:rsidP="00EF1060">
      <w:pPr>
        <w:widowControl w:val="0"/>
        <w:spacing w:before="240"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апробации ВПР в 7-х классах в 2019 году выявили ряд проблем как методического, так и технического характера. </w:t>
      </w:r>
    </w:p>
    <w:p w:rsidR="00EF1060" w:rsidRPr="00EF1060" w:rsidRDefault="00EF1060" w:rsidP="00EF1060">
      <w:pPr>
        <w:widowControl w:val="0"/>
        <w:spacing w:before="240"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2019 году обучающиеся 7 классов  не справились с заданиями ВПР по русскому языку – 45 (14,2%), по обществознанию- 24 (7,7%), по истории 24 (8,13%), по математике – 40 (13,2%),  что превышает общероссийский показатель по предметам: обществознание (общероссийский – 6,7 %, региональный – 5,2 %), история  (общероссийский – 8,8 %, региональный – 7,9 %), математика (общероссийский – 6,7 %, региональный – 5,2 %) , в отличие от предмета русский язык (ниже общероссийского- 19,5%, но выше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регионального – 13,5 %). </w:t>
      </w:r>
    </w:p>
    <w:p w:rsidR="00EF1060" w:rsidRPr="00EF1060" w:rsidRDefault="00EF1060" w:rsidP="00EF1060">
      <w:pPr>
        <w:widowControl w:val="0"/>
        <w:spacing w:before="240"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ВПР  позволили  выявить   противоречия между отметками по журналу и отметками за выполненную работу ВПР.</w:t>
      </w:r>
    </w:p>
    <w:p w:rsidR="00EF1060" w:rsidRPr="00EF1060" w:rsidRDefault="00EF1060" w:rsidP="00EF1060">
      <w:pPr>
        <w:widowControl w:val="0"/>
        <w:spacing w:before="240"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предмету «обществознание»  178 (58%) обучающихся понизили результат в ходе проведения ВПР, и только 2 (1%) повысили результаты; по  истории 80 (27%) понизили результат.</w:t>
      </w:r>
    </w:p>
    <w:p w:rsidR="00EF1060" w:rsidRPr="00EF1060" w:rsidRDefault="00EF1060" w:rsidP="00EF1060">
      <w:pPr>
        <w:widowControl w:val="0"/>
        <w:spacing w:before="240"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 11 класса, сдававшие историю по выбору образовательной организации,   показали  высокий результат: показатель  лучше общероссийского  и регионального, количество «3» и «4» превышали общероссийский  показатель: «3» на  18%, «4» на 4 %, а вот «5» на 20,3% меньше, чем российский показатель и региональный.</w:t>
      </w:r>
    </w:p>
    <w:p w:rsidR="00EF1060" w:rsidRPr="00EF1060" w:rsidRDefault="00EF1060" w:rsidP="00EF1060">
      <w:pPr>
        <w:widowControl w:val="0"/>
        <w:spacing w:before="240"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По математике в 4 классе  65 чел. (16 %) понизили результат, 29 не справились с заданиями. Процент   троек и четверок соответствует общероссийским и областным  результатам.   Показатель  двоек  и пятерок  не соответствует  Российским и областным показателям.  </w:t>
      </w: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cr/>
        <w:t xml:space="preserve">         По русскому языку  не справились с заданиями 39 обучающихся, понизили результат 70 человек (18 %). Показатель результатов не соответствует общероссийским и областным показателям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%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роек, четверок и пятерок  ниже, чем общероссийский и областной показатель, а   процент двоек выше  на 5% общероссийского и областного.</w:t>
      </w:r>
    </w:p>
    <w:p w:rsidR="00252E89" w:rsidRDefault="00EF1060" w:rsidP="00EF1060">
      <w:pPr>
        <w:widowControl w:val="0"/>
        <w:spacing w:before="240"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предмету «окружающий мир» 19 обучающихся не справились с заданиями,  понизили свой результат 97 чел. (24 %).  Показатели результатов не соответствуют   % областных и российских показателей. </w:t>
      </w:r>
    </w:p>
    <w:p w:rsidR="00EF1060" w:rsidRPr="00EF1060" w:rsidRDefault="00EF1060" w:rsidP="00041C19">
      <w:pPr>
        <w:widowControl w:val="0"/>
        <w:spacing w:before="240" w:after="38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F10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ВПР МБОУ </w:t>
      </w:r>
      <w:proofErr w:type="gramStart"/>
      <w:r w:rsidRPr="00EF1060">
        <w:rPr>
          <w:rFonts w:ascii="Times New Roman" w:eastAsia="Calibri" w:hAnsi="Times New Roman" w:cs="Times New Roman"/>
          <w:b/>
          <w:bCs/>
          <w:sz w:val="28"/>
          <w:szCs w:val="28"/>
        </w:rPr>
        <w:t>Северной</w:t>
      </w:r>
      <w:proofErr w:type="gramEnd"/>
      <w:r w:rsidRPr="00EF10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КСОШ №13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   В 2018-2019 учебном году  83 обучающихся (94%) начальной школы  показали достижение </w:t>
      </w:r>
      <w:proofErr w:type="spellStart"/>
      <w:r w:rsidRPr="00EF106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результатов по итогам ВПР. 94% обучающихся 5-9 классов, продемонстрировали достижение </w:t>
      </w:r>
      <w:proofErr w:type="spellStart"/>
      <w:r w:rsidRPr="00EF106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результатов ВПР. 38%обучающихся (75 человек)  смогли подтвердить высокий уровень результатов ВПР.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   В 2019-2020 учебном году   во всероссийских проверочных работах  принимали участие  57 обучающихся начальной школы.  51 </w:t>
      </w:r>
      <w:proofErr w:type="gramStart"/>
      <w:r w:rsidRPr="00EF106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 -89% смогли выполнить работу без двоек. 35% обучающихся начальной школы- 20 обучающихся  написали ВПР на «4» и «5».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87  (83%) обучающихся 5-9 классов  показали достижение </w:t>
      </w:r>
      <w:proofErr w:type="spellStart"/>
      <w:r w:rsidRPr="00EF106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результатов по итогам ВПР.103 обучающихся (31%)  подтвердили высокий уровень результатов всероссийских проверочных работ.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060" w:rsidRPr="00EF1060" w:rsidRDefault="00EF1060" w:rsidP="00EF10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1060">
        <w:rPr>
          <w:rFonts w:ascii="Times New Roman" w:eastAsia="Calibri" w:hAnsi="Times New Roman" w:cs="Times New Roman"/>
          <w:b/>
          <w:bCs/>
          <w:sz w:val="28"/>
          <w:szCs w:val="28"/>
        </w:rPr>
        <w:t>Анализ ВПР МБОУ Глубочанской СОШ №8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   В 2019-2020 учебном году  30 обучающихся (83%) начальной школы  показали достижение </w:t>
      </w:r>
      <w:proofErr w:type="spellStart"/>
      <w:r w:rsidRPr="00EF106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результатов по итогам ВПР. 86 (76%)   обучающихся 5-7 классов продемонстрировали достижение </w:t>
      </w:r>
      <w:proofErr w:type="spellStart"/>
      <w:r w:rsidRPr="00EF106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результатов ВПР. 31 обучающийся (27%)  подтвердили  высокий уровень результатов ВПР.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   В 2020-2021 учебном году   во всероссийских проверочных работах  принимали участие  32 обучающихся начальной школы.  24 обучающихся - 75% смогли выполнить работу без двоек. 14 обучающихся начальной школы (44%)  написали ВПР на «4» и «5».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   158 обучающихся 5-9 классов (86%)   показали достижение </w:t>
      </w:r>
      <w:proofErr w:type="spellStart"/>
      <w:r w:rsidRPr="00EF106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результатов по итогам ВПР. 55 обучающихся (30%)  подтвердили высокий уровень результатов всероссийских проверочных работ.</w:t>
      </w:r>
    </w:p>
    <w:p w:rsidR="00EF1060" w:rsidRPr="00EF1060" w:rsidRDefault="00EF1060" w:rsidP="00EF1060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 итогам участия во Всероссийской олимпиаде школьников в 2019-2020 году </w:t>
      </w:r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178 обучающихся  ШНОР и ШССУ приняли участие в школьном этапе, в  муниципальном этапе приняло участие   всего  15 обучающихся  по 11 предметам (из 23) из 2 школ: МБОУ Верхне-</w:t>
      </w:r>
      <w:proofErr w:type="spellStart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Серебряковская</w:t>
      </w:r>
      <w:proofErr w:type="spellEnd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 №12 – 10, МБОУ </w:t>
      </w:r>
      <w:proofErr w:type="gramStart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Северная</w:t>
      </w:r>
      <w:proofErr w:type="gramEnd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КСОШ №13 -5 человек;   3 школьника по 3 предметам из МБОУ Первомайской СОШ №11,  МБОУ </w:t>
      </w:r>
      <w:proofErr w:type="spellStart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Глубочанская</w:t>
      </w:r>
      <w:proofErr w:type="spellEnd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 №8 –  обучающиеся не принимали участие в муниципальном этапе </w:t>
      </w:r>
      <w:proofErr w:type="spellStart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ВсОШ</w:t>
      </w:r>
      <w:proofErr w:type="spellEnd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Победителей и призеров среди обучающихся данных школ не было, поэтому в  региональном этапе участие не принимали. 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Выявлены </w:t>
      </w:r>
      <w:r w:rsidRPr="00EF1060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проблемы</w:t>
      </w:r>
      <w:r w:rsidRPr="00EF106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 w:bidi="ru-RU"/>
        </w:rPr>
        <w:t>:</w:t>
      </w:r>
    </w:p>
    <w:p w:rsidR="00EF1060" w:rsidRPr="00EF1060" w:rsidRDefault="00EF1060" w:rsidP="00EF1060">
      <w:pPr>
        <w:widowControl w:val="0"/>
        <w:tabs>
          <w:tab w:val="left" w:pos="14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bookmark17"/>
      <w:bookmarkEnd w:id="2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1.Снижение общей успеваемости и среднего балла ЕГЭ по математике профильного уровня, русскому языку, предметов по выбору </w:t>
      </w:r>
      <w:proofErr w:type="gramStart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EF1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proofErr w:type="gramEnd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физике, обществознанию) выпускников 11 классов свидетельствуют о недостаточном контроле администрации общеобразовательных организаций за качеством преподавания вышеуказанных предметов и уровнем профессиональной компетенции педагогов.</w:t>
      </w:r>
    </w:p>
    <w:p w:rsidR="00EF1060" w:rsidRPr="00EF1060" w:rsidRDefault="00EF1060" w:rsidP="00EF1060">
      <w:pPr>
        <w:widowControl w:val="0"/>
        <w:tabs>
          <w:tab w:val="left" w:pos="14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bookmark18"/>
      <w:bookmarkStart w:id="4" w:name="bookmark19"/>
      <w:bookmarkStart w:id="5" w:name="bookmark20"/>
      <w:bookmarkEnd w:id="3"/>
      <w:bookmarkEnd w:id="4"/>
      <w:bookmarkEnd w:id="5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2.Низкое качество преодоления языковых и культурных барьеров обучающихся,  для которых русский является не родным.</w:t>
      </w:r>
    </w:p>
    <w:p w:rsidR="00EF1060" w:rsidRPr="00EF1060" w:rsidRDefault="00EF1060" w:rsidP="00EF1060">
      <w:pPr>
        <w:widowControl w:val="0"/>
        <w:tabs>
          <w:tab w:val="left" w:pos="14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bookmark21"/>
      <w:bookmarkStart w:id="7" w:name="bookmark22"/>
      <w:bookmarkEnd w:id="6"/>
      <w:bookmarkEnd w:id="7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3.Качество знаний по итогам ВПР ниже аналогичных результатов по  Ростовской области и РФ.</w:t>
      </w:r>
    </w:p>
    <w:p w:rsidR="00EF1060" w:rsidRPr="00EF1060" w:rsidRDefault="00EF1060" w:rsidP="00EF1060">
      <w:pPr>
        <w:widowControl w:val="0"/>
        <w:tabs>
          <w:tab w:val="left" w:pos="14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8" w:name="bookmark23"/>
      <w:bookmarkEnd w:id="8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4.Высокая доля </w:t>
      </w:r>
      <w:proofErr w:type="gramStart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рисками учебной </w:t>
      </w:r>
      <w:proofErr w:type="spellStart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неуспешности</w:t>
      </w:r>
      <w:proofErr w:type="spellEnd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F1060" w:rsidRPr="00EF1060" w:rsidRDefault="00EF1060" w:rsidP="00EF1060">
      <w:pPr>
        <w:widowControl w:val="0"/>
        <w:tabs>
          <w:tab w:val="left" w:pos="14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5.Низкий процент участия обучающихся в региональном этапе Всероссийской олимпиады школьников: участие не по всем предметам, невысокий % выполнения олимпиадных работ.</w:t>
      </w:r>
    </w:p>
    <w:p w:rsidR="00041C19" w:rsidRPr="00C73970" w:rsidRDefault="00041C19" w:rsidP="00041C19">
      <w:pPr>
        <w:widowControl w:val="0"/>
        <w:spacing w:before="240"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2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2021 год ВПР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</w:t>
      </w:r>
      <w:r w:rsidRPr="004C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МБОУ </w:t>
      </w:r>
      <w:proofErr w:type="spellStart"/>
      <w:r w:rsidRPr="004C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Глубочанская</w:t>
      </w:r>
      <w:proofErr w:type="spellEnd"/>
      <w:r w:rsidRPr="004C6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СОШ №8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094"/>
        <w:gridCol w:w="1417"/>
        <w:gridCol w:w="1560"/>
        <w:gridCol w:w="1418"/>
        <w:gridCol w:w="1700"/>
        <w:gridCol w:w="1382"/>
      </w:tblGrid>
      <w:tr w:rsidR="00041C19" w:rsidRPr="00C73970" w:rsidTr="00D57F7A"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Наименование предметов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4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Год = ВПР 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5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 Год=ВПР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6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Год=ВПР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7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Год=ВПР 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8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Год=ВПР</w:t>
            </w:r>
          </w:p>
        </w:tc>
      </w:tr>
      <w:tr w:rsidR="00041C19" w:rsidRPr="00C73970" w:rsidTr="00D57F7A">
        <w:trPr>
          <w:trHeight w:val="45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41C19" w:rsidRPr="00C73970" w:rsidTr="00D57F7A">
        <w:trPr>
          <w:trHeight w:val="415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41C19" w:rsidRPr="00C73970" w:rsidTr="00D57F7A">
        <w:trPr>
          <w:trHeight w:val="435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Окружающий мир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</w:tr>
      <w:tr w:rsidR="00041C19" w:rsidRPr="00C73970" w:rsidTr="00D57F7A">
        <w:trPr>
          <w:trHeight w:val="429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rPr>
                <w:rFonts w:ascii="Times New Roman" w:hAnsi="Times New Roman"/>
                <w:sz w:val="24"/>
                <w:szCs w:val="28"/>
              </w:rPr>
              <w:t xml:space="preserve"> 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  <w:rPr>
                <w:rFonts w:ascii="Times New Roman" w:hAnsi="Times New Roman"/>
              </w:rPr>
            </w:pPr>
            <w:r w:rsidRPr="00C73970">
              <w:rPr>
                <w:rFonts w:ascii="Times New Roman" w:hAnsi="Times New Roman"/>
              </w:rPr>
              <w:t>100%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9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41C19" w:rsidRPr="00C73970" w:rsidTr="00D57F7A">
        <w:trPr>
          <w:trHeight w:val="42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rPr>
                <w:rFonts w:ascii="Times New Roman" w:hAnsi="Times New Roman"/>
                <w:sz w:val="24"/>
                <w:szCs w:val="28"/>
              </w:rPr>
              <w:t xml:space="preserve"> 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041C19" w:rsidRPr="00C73970" w:rsidTr="00D57F7A">
        <w:trPr>
          <w:trHeight w:val="400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041C19" w:rsidRPr="00C73970" w:rsidTr="00D57F7A">
        <w:trPr>
          <w:trHeight w:val="419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География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</w:tr>
      <w:tr w:rsidR="00041C19" w:rsidRPr="00C73970" w:rsidTr="00D57F7A">
        <w:trPr>
          <w:trHeight w:val="43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Физика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rPr>
                <w:rFonts w:ascii="Times New Roman" w:hAnsi="Times New Roman"/>
              </w:rPr>
              <w:t>100%</w:t>
            </w:r>
          </w:p>
        </w:tc>
      </w:tr>
      <w:tr w:rsidR="00041C19" w:rsidRPr="00C73970" w:rsidTr="00D57F7A">
        <w:trPr>
          <w:trHeight w:val="83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Иностранный язык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нем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>.)</w:t>
            </w: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</w:tr>
    </w:tbl>
    <w:p w:rsidR="00041C19" w:rsidRPr="004C6496" w:rsidRDefault="00041C19" w:rsidP="00041C19">
      <w:pPr>
        <w:tabs>
          <w:tab w:val="left" w:pos="142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496">
        <w:rPr>
          <w:rFonts w:ascii="Times New Roman" w:eastAsia="Calibri" w:hAnsi="Times New Roman" w:cs="Times New Roman"/>
          <w:sz w:val="28"/>
          <w:szCs w:val="28"/>
        </w:rPr>
        <w:lastRenderedPageBreak/>
        <w:t>Анализ результатов проведенных всероссийских проверочных работ показывает, что по большинству   предметов, диагностируемых в ходе ВПР,  качество знаний обучающихся  ниже, чем по результатам учебного года.</w:t>
      </w:r>
    </w:p>
    <w:p w:rsidR="00041C19" w:rsidRPr="004C6496" w:rsidRDefault="00041C19" w:rsidP="00041C19">
      <w:pPr>
        <w:tabs>
          <w:tab w:val="left" w:pos="142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496">
        <w:rPr>
          <w:rFonts w:ascii="Times New Roman" w:eastAsia="Calibri" w:hAnsi="Times New Roman" w:cs="Times New Roman"/>
          <w:sz w:val="28"/>
          <w:szCs w:val="28"/>
        </w:rPr>
        <w:t>По результатам проведения диагностических работ весной 2021 года выявлено качество знаний выше годового по математике, история в 5 классе, математика, география в 6 классе, математика, история, обществознание, немецкий язык в 7 классе, русский язык, биология в 8 классе.</w:t>
      </w:r>
    </w:p>
    <w:p w:rsidR="00041C19" w:rsidRPr="00041C19" w:rsidRDefault="00041C19" w:rsidP="00041C19">
      <w:pPr>
        <w:widowControl w:val="0"/>
        <w:spacing w:before="240" w:after="3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41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МБОУ Первомайская СОШ №11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094"/>
        <w:gridCol w:w="1417"/>
        <w:gridCol w:w="1560"/>
        <w:gridCol w:w="1418"/>
        <w:gridCol w:w="1700"/>
        <w:gridCol w:w="1382"/>
      </w:tblGrid>
      <w:tr w:rsidR="00041C19" w:rsidRPr="00C73970" w:rsidTr="00D57F7A"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Наименование предметов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4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Год = ВПР 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5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 Год=ВПР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6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Год=ВПР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7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Год=ВПР 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8 класс</w:t>
            </w:r>
          </w:p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Год=ВПР</w:t>
            </w:r>
          </w:p>
        </w:tc>
      </w:tr>
      <w:tr w:rsidR="00041C19" w:rsidRPr="00C73970" w:rsidTr="00D57F7A">
        <w:trPr>
          <w:trHeight w:val="45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100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91</w:t>
            </w: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100</w:t>
            </w:r>
          </w:p>
        </w:tc>
      </w:tr>
      <w:tr w:rsidR="00041C19" w:rsidRPr="00C73970" w:rsidTr="00D57F7A">
        <w:trPr>
          <w:trHeight w:val="415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100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100</w:t>
            </w:r>
          </w:p>
        </w:tc>
      </w:tr>
      <w:tr w:rsidR="00041C19" w:rsidRPr="00C73970" w:rsidTr="00D57F7A">
        <w:trPr>
          <w:trHeight w:val="435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Окружающий мир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</w:tr>
      <w:tr w:rsidR="00041C19" w:rsidRPr="00C73970" w:rsidTr="00D57F7A">
        <w:trPr>
          <w:trHeight w:val="429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rPr>
                <w:rFonts w:ascii="Times New Roman" w:hAnsi="Times New Roman"/>
                <w:sz w:val="24"/>
                <w:szCs w:val="28"/>
              </w:rPr>
              <w:t xml:space="preserve"> 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</w:tr>
      <w:tr w:rsidR="00041C19" w:rsidRPr="00C73970" w:rsidTr="00D57F7A">
        <w:trPr>
          <w:trHeight w:val="42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rPr>
                <w:rFonts w:ascii="Times New Roman" w:hAnsi="Times New Roman"/>
                <w:sz w:val="24"/>
                <w:szCs w:val="28"/>
              </w:rPr>
              <w:t xml:space="preserve"> 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  <w:r w:rsidRPr="00C7397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041C19" w:rsidRPr="00C73970" w:rsidTr="00D57F7A">
        <w:trPr>
          <w:trHeight w:val="400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41C19" w:rsidRPr="00C73970" w:rsidTr="00D57F7A">
        <w:trPr>
          <w:trHeight w:val="419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География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</w:tr>
      <w:tr w:rsidR="00041C19" w:rsidRPr="00C73970" w:rsidTr="00D57F7A">
        <w:trPr>
          <w:trHeight w:val="43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Физика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41C19" w:rsidRPr="00C73970" w:rsidTr="00D57F7A">
        <w:trPr>
          <w:trHeight w:val="83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C19" w:rsidRPr="00C73970" w:rsidRDefault="00041C19" w:rsidP="00D57F7A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Иностранный язык (англ.)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19" w:rsidRPr="00C73970" w:rsidRDefault="00041C19" w:rsidP="00D57F7A">
            <w:pPr>
              <w:jc w:val="center"/>
            </w:pPr>
            <w:r w:rsidRPr="00C73970">
              <w:t>-</w:t>
            </w:r>
          </w:p>
        </w:tc>
      </w:tr>
    </w:tbl>
    <w:p w:rsidR="00041C19" w:rsidRPr="00590D2E" w:rsidRDefault="00041C19" w:rsidP="00041C19">
      <w:pPr>
        <w:tabs>
          <w:tab w:val="left" w:pos="4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2E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ВПР (весна 2021) показывает, что результаты ВПР по учебным предметам практически совпадают с результатами промежуточной аттестации обучающихся. </w:t>
      </w:r>
      <w:r w:rsidRPr="0059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обучающиеся подтвердили результат с годовой отметкой.  </w:t>
      </w:r>
    </w:p>
    <w:p w:rsidR="00041C19" w:rsidRPr="00590D2E" w:rsidRDefault="00041C19" w:rsidP="00041C19">
      <w:pPr>
        <w:tabs>
          <w:tab w:val="left" w:pos="142"/>
          <w:tab w:val="left" w:pos="567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C19" w:rsidRDefault="00041C19" w:rsidP="00041C19">
      <w:pPr>
        <w:widowControl w:val="0"/>
        <w:spacing w:before="240" w:after="3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41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МБОУ Верхне-</w:t>
      </w:r>
      <w:proofErr w:type="spellStart"/>
      <w:r w:rsidRPr="00041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Серебряковская</w:t>
      </w:r>
      <w:proofErr w:type="spellEnd"/>
      <w:r w:rsidRPr="00041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СОШ №12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094"/>
        <w:gridCol w:w="1417"/>
        <w:gridCol w:w="1560"/>
        <w:gridCol w:w="1418"/>
        <w:gridCol w:w="1700"/>
        <w:gridCol w:w="1382"/>
      </w:tblGrid>
      <w:tr w:rsidR="00EF322B" w:rsidRPr="00C73970" w:rsidTr="005B7072"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Наименование предметов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4 класс</w:t>
            </w:r>
          </w:p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Год = ВПР </w:t>
            </w:r>
          </w:p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5 класс</w:t>
            </w:r>
          </w:p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 Год=ВПР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6 класс</w:t>
            </w:r>
          </w:p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 Год=ВПР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7 класс</w:t>
            </w:r>
          </w:p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Год=ВПР 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8 класс</w:t>
            </w:r>
          </w:p>
          <w:p w:rsidR="00EF322B" w:rsidRPr="00C73970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highlight w:val="yellow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Год=ВПР</w:t>
            </w:r>
          </w:p>
        </w:tc>
      </w:tr>
      <w:tr w:rsidR="00EF322B" w:rsidRPr="0086248A" w:rsidTr="005B7072">
        <w:trPr>
          <w:trHeight w:val="45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86248A">
              <w:rPr>
                <w:rFonts w:ascii="Times New Roman" w:eastAsia="Calibri" w:hAnsi="Times New Roman"/>
                <w:sz w:val="24"/>
                <w:szCs w:val="28"/>
              </w:rPr>
              <w:t>89%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86248A">
              <w:rPr>
                <w:rFonts w:ascii="Times New Roman" w:eastAsia="Calibri" w:hAnsi="Times New Roman"/>
                <w:sz w:val="24"/>
                <w:szCs w:val="28"/>
              </w:rPr>
              <w:t>73%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86248A">
              <w:rPr>
                <w:rFonts w:ascii="Times New Roman" w:eastAsia="Calibri" w:hAnsi="Times New Roman"/>
                <w:sz w:val="24"/>
                <w:szCs w:val="28"/>
              </w:rPr>
              <w:t>85%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86248A">
              <w:rPr>
                <w:rFonts w:ascii="Times New Roman" w:eastAsia="Calibri" w:hAnsi="Times New Roman"/>
                <w:sz w:val="24"/>
                <w:szCs w:val="28"/>
              </w:rPr>
              <w:t>58%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86248A">
              <w:rPr>
                <w:rFonts w:ascii="Times New Roman" w:eastAsia="Calibri" w:hAnsi="Times New Roman"/>
                <w:sz w:val="24"/>
                <w:szCs w:val="28"/>
              </w:rPr>
              <w:t>69%</w:t>
            </w:r>
          </w:p>
        </w:tc>
      </w:tr>
      <w:tr w:rsidR="00EF322B" w:rsidRPr="0086248A" w:rsidTr="005B7072">
        <w:trPr>
          <w:trHeight w:val="415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86248A">
              <w:rPr>
                <w:rFonts w:ascii="Times New Roman" w:eastAsia="Calibri" w:hAnsi="Times New Roman"/>
                <w:sz w:val="24"/>
                <w:szCs w:val="28"/>
              </w:rPr>
              <w:t>94%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86248A">
              <w:rPr>
                <w:rFonts w:ascii="Times New Roman" w:eastAsia="Calibri" w:hAnsi="Times New Roman"/>
                <w:sz w:val="24"/>
                <w:szCs w:val="28"/>
              </w:rPr>
              <w:t>68%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73%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80%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86248A">
              <w:rPr>
                <w:rFonts w:ascii="Times New Roman" w:eastAsia="Calibri" w:hAnsi="Times New Roman"/>
                <w:sz w:val="24"/>
                <w:szCs w:val="28"/>
              </w:rPr>
              <w:t>75%</w:t>
            </w:r>
          </w:p>
        </w:tc>
      </w:tr>
      <w:tr w:rsidR="00EF322B" w:rsidRPr="0086248A" w:rsidTr="005B7072">
        <w:trPr>
          <w:trHeight w:val="435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Окружающий мир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100%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</w:tr>
      <w:tr w:rsidR="00EF322B" w:rsidRPr="0086248A" w:rsidTr="005B7072">
        <w:trPr>
          <w:trHeight w:val="429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  <w:rPr>
                <w:rFonts w:ascii="Times New Roman" w:hAnsi="Times New Roman"/>
              </w:rPr>
            </w:pPr>
            <w:r w:rsidRPr="0086248A">
              <w:rPr>
                <w:rFonts w:ascii="Times New Roman" w:hAnsi="Times New Roman"/>
              </w:rPr>
              <w:t>91%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  <w:rPr>
                <w:rFonts w:ascii="Times New Roman" w:hAnsi="Times New Roman"/>
              </w:rPr>
            </w:pPr>
            <w:r w:rsidRPr="0086248A">
              <w:rPr>
                <w:rFonts w:ascii="Times New Roman" w:hAnsi="Times New Roman"/>
              </w:rPr>
              <w:t>92%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  <w:rPr>
                <w:rFonts w:ascii="Times New Roman" w:hAnsi="Times New Roman"/>
              </w:rPr>
            </w:pPr>
            <w:r w:rsidRPr="0086248A">
              <w:t>91%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</w:tr>
      <w:tr w:rsidR="00EF322B" w:rsidRPr="0086248A" w:rsidTr="005B7072">
        <w:trPr>
          <w:trHeight w:val="42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91%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85%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91%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100%</w:t>
            </w:r>
          </w:p>
        </w:tc>
      </w:tr>
      <w:tr w:rsidR="00EF322B" w:rsidRPr="0086248A" w:rsidTr="005B7072">
        <w:trPr>
          <w:trHeight w:val="400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64%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</w:tr>
      <w:tr w:rsidR="00EF322B" w:rsidRPr="0086248A" w:rsidTr="005B7072">
        <w:trPr>
          <w:trHeight w:val="419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География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</w:tr>
      <w:tr w:rsidR="00EF322B" w:rsidRPr="0086248A" w:rsidTr="005B7072">
        <w:trPr>
          <w:trHeight w:val="43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>Физика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75%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73%</w:t>
            </w:r>
          </w:p>
        </w:tc>
      </w:tr>
      <w:tr w:rsidR="00EF322B" w:rsidRPr="0086248A" w:rsidTr="005B7072">
        <w:trPr>
          <w:trHeight w:val="83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22B" w:rsidRPr="00C73970" w:rsidRDefault="00EF322B" w:rsidP="005B7072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8"/>
              </w:rPr>
            </w:pPr>
            <w:r w:rsidRPr="00C73970">
              <w:rPr>
                <w:rFonts w:ascii="Times New Roman" w:eastAsia="Calibri" w:hAnsi="Times New Roman"/>
                <w:sz w:val="24"/>
                <w:szCs w:val="28"/>
              </w:rPr>
              <w:t xml:space="preserve">Иностранный язык (англ.)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100%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22B" w:rsidRPr="0086248A" w:rsidRDefault="00EF322B" w:rsidP="005B7072">
            <w:pPr>
              <w:jc w:val="center"/>
            </w:pPr>
            <w:r w:rsidRPr="0086248A">
              <w:t>-</w:t>
            </w:r>
          </w:p>
        </w:tc>
      </w:tr>
    </w:tbl>
    <w:p w:rsidR="00EF322B" w:rsidRDefault="00EF322B" w:rsidP="00041C19">
      <w:pPr>
        <w:widowControl w:val="0"/>
        <w:spacing w:before="240" w:after="3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90D2E">
        <w:rPr>
          <w:rFonts w:ascii="Times New Roman" w:eastAsia="Calibri" w:hAnsi="Times New Roman" w:cs="Times New Roman"/>
          <w:sz w:val="28"/>
          <w:szCs w:val="28"/>
        </w:rPr>
        <w:t>Анализ результатов ВПР (весна 2021) показывает, что результаты ВПР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учебным предметам не </w:t>
      </w:r>
      <w:r w:rsidRPr="00590D2E">
        <w:rPr>
          <w:rFonts w:ascii="Times New Roman" w:eastAsia="Calibri" w:hAnsi="Times New Roman" w:cs="Times New Roman"/>
          <w:sz w:val="28"/>
          <w:szCs w:val="28"/>
        </w:rPr>
        <w:t xml:space="preserve">совпадают с результатами промежуточной аттестации обучающихся.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 обучающиеся подтвердили результат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 с годовой отметкой. Только в 4 классе по окружающему миру, в 7 классе по английскому языку и в 8 классе по истории годовые оценки совпадают с результатами ВПР.</w:t>
      </w:r>
    </w:p>
    <w:p w:rsidR="00041C19" w:rsidRPr="00041C19" w:rsidRDefault="00041C19" w:rsidP="00041C19">
      <w:pPr>
        <w:widowControl w:val="0"/>
        <w:spacing w:before="240" w:after="3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41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МБОУ Северная КСОШ №13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094"/>
        <w:gridCol w:w="1417"/>
        <w:gridCol w:w="1560"/>
        <w:gridCol w:w="1418"/>
        <w:gridCol w:w="1700"/>
        <w:gridCol w:w="1382"/>
      </w:tblGrid>
      <w:tr w:rsidR="00BC292E" w:rsidRPr="00BC292E" w:rsidTr="00BC292E"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4 класс</w:t>
            </w:r>
          </w:p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 xml:space="preserve"> Год = ВПР </w:t>
            </w:r>
          </w:p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5 класс</w:t>
            </w:r>
          </w:p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 xml:space="preserve">  Год=ВПР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6 класс</w:t>
            </w:r>
          </w:p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 xml:space="preserve"> Год=ВПР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 xml:space="preserve">Год=ВПР 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8 класс</w:t>
            </w:r>
          </w:p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Год=ВПР</w:t>
            </w:r>
          </w:p>
        </w:tc>
      </w:tr>
      <w:tr w:rsidR="00BC292E" w:rsidRPr="00BC292E" w:rsidTr="00BC292E">
        <w:trPr>
          <w:trHeight w:val="45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</w:tr>
      <w:tr w:rsidR="00BC292E" w:rsidRPr="00BC292E" w:rsidTr="00BC292E">
        <w:trPr>
          <w:trHeight w:val="415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</w:tr>
      <w:tr w:rsidR="00BC292E" w:rsidRPr="00BC292E" w:rsidTr="00BC292E">
        <w:trPr>
          <w:trHeight w:val="435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C292E" w:rsidRPr="00BC292E" w:rsidTr="00BC292E">
        <w:trPr>
          <w:trHeight w:val="429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BC292E" w:rsidRPr="00BC292E" w:rsidTr="00BC292E">
        <w:trPr>
          <w:trHeight w:val="42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</w:tr>
      <w:tr w:rsidR="00BC292E" w:rsidRPr="00BC292E" w:rsidTr="00BC292E">
        <w:trPr>
          <w:trHeight w:val="400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C292E" w:rsidRPr="00BC292E" w:rsidTr="00BC292E">
        <w:trPr>
          <w:trHeight w:val="419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C292E" w:rsidRPr="00BC292E" w:rsidTr="00BC292E">
        <w:trPr>
          <w:trHeight w:val="43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C292E" w:rsidRPr="00BC292E" w:rsidTr="00BC292E">
        <w:trPr>
          <w:trHeight w:val="831"/>
        </w:trPr>
        <w:tc>
          <w:tcPr>
            <w:tcW w:w="1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 xml:space="preserve">Иностранный язык </w:t>
            </w:r>
          </w:p>
          <w:p w:rsidR="00BC292E" w:rsidRPr="00BC292E" w:rsidRDefault="00BC292E" w:rsidP="00BC292E">
            <w:pPr>
              <w:tabs>
                <w:tab w:val="left" w:pos="426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 xml:space="preserve">(немецкий язык)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2E" w:rsidRPr="00BC292E" w:rsidRDefault="00BC292E" w:rsidP="00BC292E">
            <w:pPr>
              <w:jc w:val="both"/>
              <w:rPr>
                <w:rFonts w:eastAsia="Calibri"/>
                <w:sz w:val="24"/>
                <w:szCs w:val="24"/>
              </w:rPr>
            </w:pPr>
            <w:r w:rsidRPr="00BC292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BC292E" w:rsidRPr="00BC292E" w:rsidRDefault="00BC292E" w:rsidP="00BC292E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92E" w:rsidRPr="003E050F" w:rsidRDefault="00BC292E" w:rsidP="00BC292E">
      <w:pPr>
        <w:tabs>
          <w:tab w:val="left" w:pos="4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F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ВПР (весна 2021) показывает, что результаты ВПР по учебным предметам не совпадают с результатами промежуточной аттестации обучающихся. Не </w:t>
      </w:r>
      <w:r w:rsidRPr="003E0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обучающиеся смогли  подтвердить  результат ВПР  с годовой отметкой.</w:t>
      </w:r>
    </w:p>
    <w:p w:rsidR="00BC292E" w:rsidRPr="003E050F" w:rsidRDefault="00BC292E" w:rsidP="00BC292E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50F">
        <w:rPr>
          <w:rFonts w:ascii="Times New Roman" w:eastAsia="Calibri" w:hAnsi="Times New Roman" w:cs="Times New Roman"/>
          <w:sz w:val="28"/>
          <w:szCs w:val="28"/>
        </w:rPr>
        <w:t xml:space="preserve">Результаты проведенных всероссийских проверочных работ (весна 2021) показывают, что по всем предметам (за исключением окружающего мира 4 класс)  успеваемость  знаний обучающихся  ниже, чем по результатам учебного года. </w:t>
      </w:r>
    </w:p>
    <w:p w:rsidR="00BC292E" w:rsidRPr="003E050F" w:rsidRDefault="00BC292E" w:rsidP="00BC292E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92E" w:rsidRPr="003E050F" w:rsidRDefault="00BC292E" w:rsidP="00BC292E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5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Причины  низких результатов всероссийских проверочных работ:  </w:t>
      </w:r>
    </w:p>
    <w:p w:rsidR="00BC292E" w:rsidRPr="003E050F" w:rsidRDefault="00BC292E" w:rsidP="00BC292E">
      <w:pPr>
        <w:numPr>
          <w:ilvl w:val="0"/>
          <w:numId w:val="16"/>
        </w:numPr>
        <w:tabs>
          <w:tab w:val="left" w:pos="4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50F">
        <w:rPr>
          <w:rFonts w:ascii="Times New Roman" w:eastAsia="Calibri" w:hAnsi="Times New Roman" w:cs="Times New Roman"/>
          <w:sz w:val="28"/>
          <w:szCs w:val="28"/>
        </w:rPr>
        <w:t>Отсутствие  при проведении всероссийских проверочных работ, обучающихся знающих предмет на «хорошо».</w:t>
      </w:r>
    </w:p>
    <w:p w:rsidR="00BC292E" w:rsidRPr="003E050F" w:rsidRDefault="00BC292E" w:rsidP="00BC292E">
      <w:pPr>
        <w:numPr>
          <w:ilvl w:val="0"/>
          <w:numId w:val="16"/>
        </w:numPr>
        <w:tabs>
          <w:tab w:val="left" w:pos="4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особенности некоторых обучающихся </w:t>
      </w:r>
    </w:p>
    <w:p w:rsidR="00BC292E" w:rsidRPr="003E050F" w:rsidRDefault="00BC292E" w:rsidP="00BC292E">
      <w:pPr>
        <w:numPr>
          <w:ilvl w:val="0"/>
          <w:numId w:val="16"/>
        </w:numPr>
        <w:tabs>
          <w:tab w:val="left" w:pos="4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50F">
        <w:rPr>
          <w:rFonts w:ascii="Times New Roman" w:eastAsia="Times New Roman" w:hAnsi="Times New Roman" w:cs="Times New Roman"/>
          <w:sz w:val="28"/>
          <w:szCs w:val="28"/>
          <w:lang w:eastAsia="ru-RU"/>
        </w:rPr>
        <w:t>(эмоциональное состояние во время выполнения работы, медлительность, нехватка времени на сосредоточенное выполнение заданий (старались сделать все быстро, поэтому были допущены ошибки).</w:t>
      </w:r>
      <w:proofErr w:type="gramEnd"/>
    </w:p>
    <w:p w:rsidR="00BC292E" w:rsidRPr="003E050F" w:rsidRDefault="00BC292E" w:rsidP="00BC292E">
      <w:pPr>
        <w:numPr>
          <w:ilvl w:val="0"/>
          <w:numId w:val="16"/>
        </w:numPr>
        <w:tabs>
          <w:tab w:val="left" w:pos="4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качество  работы с </w:t>
      </w:r>
      <w:proofErr w:type="gramStart"/>
      <w:r w:rsidRPr="003E0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E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проверке знаний в тестовой форме с открытым вариантом ответа.</w:t>
      </w:r>
    </w:p>
    <w:p w:rsidR="00BC292E" w:rsidRPr="00BC292E" w:rsidRDefault="00BC292E" w:rsidP="00BC292E">
      <w:pPr>
        <w:tabs>
          <w:tab w:val="left" w:pos="4080"/>
        </w:tabs>
        <w:spacing w:after="0"/>
        <w:ind w:left="8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92E" w:rsidRPr="00BC292E" w:rsidRDefault="00BC292E" w:rsidP="00BC292E">
      <w:pPr>
        <w:tabs>
          <w:tab w:val="left" w:pos="142"/>
          <w:tab w:val="left" w:pos="567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060" w:rsidRPr="00EF1060" w:rsidRDefault="00EF1060" w:rsidP="00EF1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10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МБОУ Северной КСОШ №13</w:t>
      </w:r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имеется 15 учебных кабинетов, рабочее место учителя оборудовано компьютером, 6  учебных классов  оснащены проектором и/или интерактивной доской.  Всего в школе имеется : 14 проекторов, 6 интерактивных досок, 15 принтеров, 6 сканеров, МФ</w:t>
      </w:r>
      <w:proofErr w:type="gramStart"/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gramEnd"/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многофункциональные устройства) – 5, 10 ноутбуков,  1- фотоаппарат. 32  компьютера имеют доступ к сети Интернет ( имеется проводной интернет или </w:t>
      </w:r>
      <w:proofErr w:type="spellStart"/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>Wi-Fi</w:t>
      </w:r>
      <w:proofErr w:type="spellEnd"/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>), скорость Интернета, заявленная Интернет-провайдером  50-100 Мб\с.</w:t>
      </w:r>
      <w:r w:rsidRPr="00EF1060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1 сентября 2021 планируется открытие центра образования естественно-научной и технологической направленности «Точки роста». 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EF10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МБОУ </w:t>
      </w:r>
      <w:r w:rsidRPr="00EF1060">
        <w:rPr>
          <w:rFonts w:ascii="Times New Roman" w:eastAsia="Calibri" w:hAnsi="Times New Roman" w:cs="Times New Roman"/>
          <w:b/>
          <w:bCs/>
          <w:sz w:val="28"/>
          <w:szCs w:val="28"/>
        </w:rPr>
        <w:t>Глубочанской СОШ № 8</w:t>
      </w:r>
      <w:r w:rsidRPr="00EF106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>имеется 15  кабинетов,  в которых проходят учебные занятия, рабочее место учителя оборудовано компьютерами.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учебных  кабинетов  </w:t>
      </w:r>
      <w:proofErr w:type="gramStart"/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>оснащены</w:t>
      </w:r>
      <w:proofErr w:type="gramEnd"/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проектором и/или интерактивной доской.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>Имеется: 32 компьютера, 7 проекторов, 7 интерактивных досок, 26 принтеров, МФУ (многофункциональные устройства) – 15, 27 ноутбуков, 1 фотоаппарат, 4 музыкальных центра, 6 ЖК телевизоров, 2 видеокамеры.</w:t>
      </w:r>
      <w:proofErr w:type="gramEnd"/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060">
        <w:rPr>
          <w:rFonts w:ascii="Times New Roman" w:eastAsia="Calibri" w:hAnsi="Times New Roman" w:cs="Times New Roman"/>
          <w:sz w:val="28"/>
          <w:szCs w:val="28"/>
          <w:lang w:eastAsia="ru-RU"/>
        </w:rPr>
        <w:t>23 компьютера имеют доступ к сети Интернет. Скорость Интернета, заявленная Интернет-провайдером 50-100 Мб\с.5. Обеспеченность учебниками  100%.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1 сентября 2021 планируется открытие центра образования </w:t>
      </w:r>
      <w:proofErr w:type="gramStart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естественно-научной</w:t>
      </w:r>
      <w:proofErr w:type="gramEnd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технологической направленности «Точки роста». 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Характеристика кадрового состава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Предметы учебного плана преподаются учителями-предметниками. </w:t>
      </w:r>
      <w:proofErr w:type="gramStart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Вместе с тем, на начало 2020 года в школах имеются вакансии преподавателей: </w:t>
      </w:r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английского языка, математики, русского языка и литературы, информатики, физической культуры, биологии, физики, химии, социального педагога, воспитателей.</w:t>
      </w:r>
      <w:proofErr w:type="gramEnd"/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Нагрузка по преподаваемым предметам составляет от 30 до 36 </w:t>
      </w:r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часов.</w:t>
      </w: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Увеличение нагрузки педагогов влечет снижение качества преподавания.</w:t>
      </w:r>
    </w:p>
    <w:p w:rsidR="00EF1060" w:rsidRPr="00EF1060" w:rsidRDefault="00EF1060" w:rsidP="00EF106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школах  имеются вакансии специалистов: социального педагога, воспитателей, среднее число учителей в школах с невысокими показателями качества образования с высшей квалификационной категорией составляет  6 человек (8,6 %). Наблюдается низкий уровень участия педагогов в профессиональных конкурсах. Низкие баллы входного итогового тестирования  учителей-предметников в рамках прохождения курсовой подготовки школ с низкими образовательными результатами «Учитель будущего».</w:t>
      </w:r>
    </w:p>
    <w:p w:rsid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1.Характеристика кадрового состава МБОУ </w:t>
      </w:r>
      <w:proofErr w:type="gramStart"/>
      <w:r w:rsidRPr="00EF1060">
        <w:rPr>
          <w:rFonts w:ascii="Times New Roman" w:eastAsia="Calibri" w:hAnsi="Times New Roman" w:cs="Times New Roman"/>
          <w:sz w:val="28"/>
          <w:szCs w:val="28"/>
        </w:rPr>
        <w:t>Северной</w:t>
      </w:r>
      <w:proofErr w:type="gramEnd"/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КСОШ №13</w:t>
      </w:r>
    </w:p>
    <w:p w:rsidR="00B6686B" w:rsidRPr="00EF1060" w:rsidRDefault="00B6686B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    В образовательной организации образовательный процесс осуществляют 27 педагогов. На  уровне начального общего образования образовательный процесс осуществляют 6 учителей -22%, на уровне основного общего образования и среднего общего образования учебный процесс осуществляют 21 педагог – 78%.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По образовательному уровню: 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Имеют высшее образование – 17 учителей, что составляет 63%. Имеют среднее - специальное образование  - 10 учителей, что составляет 37%. Продолжают обучение в высших учебных заведениях – 3 учителя- 11%.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Имеют квалификационные категории: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Высшая квалификационная категория – 3 учителя – 11%;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 – 1 учитель – 4%;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Имеют отраслевые награды: 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Нагрудный знак «Почётный работник общего образования РФ»- 2 учителя и это составляет 7%. Почётная грамота Министерства образования и науки РФ- 6 учителей, что составляет 22%. Звание «Лучший работник образования  Дона» - 1 учитель - 4%.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Состав педагогических кадров остается стабильным на протяжении многих лет: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По педагогическому стажу: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До 5 лет работы – 3 учителя – 11%;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5 – 10 лет работы – 3 учителя  -  11%;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10 -20 лет работы - 5 учителей – 18%;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Свыше 20 лет работы – 16 учителей – 59%.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По возрасту: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От 20 до 30 лет – 4 учителя – 15%;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От 31 до 40 лет – 3 учителя – 11%;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От 41 до 50 лет – 6 учителей – 22%;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От 51 до 60 лет – 10 учителей – 37 %;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Свыше 60 лет – 4 учителя – 15%.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lastRenderedPageBreak/>
        <w:t>Половая принадлежность педагогического состава: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В коллективе работает 5 мужчин, что составляет – 18% от общего числа педагогических работников, женщин в коллективе 22   и это составляет 81%.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У  100% учителей (27 педагогов) пройдены курсы повышения квалификации по преподаваемым предметам. 30% учителей (8 человек) прошли профессиональную переподготовку.</w:t>
      </w:r>
      <w:r w:rsidRPr="00EF1060">
        <w:rPr>
          <w:rFonts w:ascii="Times New Roman" w:eastAsia="Calibri" w:hAnsi="Times New Roman" w:cs="Times New Roman"/>
          <w:bCs/>
          <w:sz w:val="28"/>
          <w:szCs w:val="28"/>
        </w:rPr>
        <w:t xml:space="preserve">   В 2020  учебном году 4 учителя (15%</w:t>
      </w:r>
      <w:proofErr w:type="gramStart"/>
      <w:r w:rsidRPr="00EF1060">
        <w:rPr>
          <w:rFonts w:ascii="Times New Roman" w:eastAsia="Calibri" w:hAnsi="Times New Roman" w:cs="Times New Roman"/>
          <w:bCs/>
          <w:sz w:val="28"/>
          <w:szCs w:val="28"/>
        </w:rPr>
        <w:t xml:space="preserve"> )</w:t>
      </w:r>
      <w:proofErr w:type="gramEnd"/>
      <w:r w:rsidRPr="00EF1060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реализации федерального проекта «Учитель будущего» прошли  курсовую подготовку на платформе Цифровая образовательная среда   по программе: «Совершенствование предметных и методических компетенций педагогических работников (в том числе в области формирования  функциональной грамотности)». В 2021 учебном году  5 учителей (18%) в рамках реализации федерального проекта зачислены на курсы повышения квалификации на платформе Цифровая образовательная среда  «Школа современного учителя». В 2021   году 4 учителя  (15%)  в рамках реализации федерального проекта проходят курсы повышения квалификации «Точка роста».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1060">
        <w:rPr>
          <w:rFonts w:ascii="Times New Roman" w:eastAsia="Calibri" w:hAnsi="Times New Roman" w:cs="Times New Roman"/>
          <w:bCs/>
          <w:sz w:val="28"/>
          <w:szCs w:val="28"/>
        </w:rPr>
        <w:t xml:space="preserve">    Для реализации программы по кадровому обеспечению школа  участвует в федеральной программе «Земский учитель»,  по двум вакансиям: учитель математики, учитель физической культуры.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2. Кадровая характеристика 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060">
        <w:rPr>
          <w:rFonts w:ascii="Times New Roman" w:eastAsia="Calibri" w:hAnsi="Times New Roman" w:cs="Times New Roman"/>
          <w:b/>
          <w:sz w:val="28"/>
          <w:szCs w:val="28"/>
        </w:rPr>
        <w:t xml:space="preserve"> МБОУ Глубочанской СОШ № 8</w:t>
      </w:r>
      <w:r w:rsidRPr="00EF10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F1060">
        <w:rPr>
          <w:rFonts w:ascii="Times New Roman" w:eastAsia="Calibri" w:hAnsi="Times New Roman" w:cs="Times New Roman"/>
          <w:sz w:val="28"/>
          <w:szCs w:val="28"/>
        </w:rPr>
        <w:t>образовательный процесс осуществляют 16 педагогов. На  уровне начального общего образования образовательный процесс осуществляют 4  учителя - 25%, на уровне основного общего образования и среднего общего образования учебный процесс осуществляют 12 педагогов – 75%.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По образовательному уровню: 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Имеют высшее образование – 12 учителей, что составляет 75%. Имеют среднее - специальное образование  - 4 учителя, что составляет  25%.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Имеют квалификационные категории: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 – 3 учителя – 19%;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Соответствие занимаемой должности – 11 учителей – 69%.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Не проходили аттестацию на соответствие занимаемой должности – 2 учителя (молодые специалисты) – 12%.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Имеют отраслевые награды: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Почётная грамота Министерства образования и науки РФ - 5 учителей, что составляет  31%.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Состав педагогических кадров остается стабильным на протяжении многих лет: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По педагогическому стажу: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До 5 лет –3 человека – 19%;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5-10 лет – 1 человек – 6%;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10-20 лет – 4 человека – 25%;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25-30 лет – 3 человека - 19%;</w:t>
      </w:r>
    </w:p>
    <w:p w:rsidR="00EF1060" w:rsidRPr="00EF1060" w:rsidRDefault="00EF1060" w:rsidP="00EF1060">
      <w:pPr>
        <w:widowControl w:val="0"/>
        <w:spacing w:after="2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Свыше 30 лет – 5 человек – 31%.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lastRenderedPageBreak/>
        <w:t>По возрасту: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от 20 до 30 – 1 человек - 6%;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от 31 до 40 – 4 человека - 25%;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от 41 до 50 – 5 человек - 31%;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от 51 до 60 – 3 человека - 19%;</w:t>
      </w:r>
    </w:p>
    <w:p w:rsidR="00EF1060" w:rsidRPr="00EF1060" w:rsidRDefault="00EF1060" w:rsidP="00EF1060">
      <w:pPr>
        <w:widowControl w:val="0"/>
        <w:spacing w:after="2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свыше 60 – 3 человека - 19%.</w:t>
      </w:r>
    </w:p>
    <w:p w:rsidR="00EF1060" w:rsidRPr="00EF1060" w:rsidRDefault="00EF1060" w:rsidP="00EF1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Половая принадлежность педагогического состава: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 xml:space="preserve"> В коллективе работают 16 женщин,  и это составляет 100%.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1060">
        <w:rPr>
          <w:rFonts w:ascii="Times New Roman" w:eastAsia="Calibri" w:hAnsi="Times New Roman" w:cs="Times New Roman"/>
          <w:sz w:val="28"/>
          <w:szCs w:val="28"/>
        </w:rPr>
        <w:t>У  100% учителей (16 педагогов) пройдены курсы повышения квалификации по преподаваемым предметам. 25% учителей (4 человека) прошли профессиональную переподготовку.</w:t>
      </w:r>
      <w:r w:rsidRPr="00EF1060">
        <w:rPr>
          <w:rFonts w:ascii="Times New Roman" w:eastAsia="Calibri" w:hAnsi="Times New Roman" w:cs="Times New Roman"/>
          <w:bCs/>
          <w:sz w:val="28"/>
          <w:szCs w:val="28"/>
        </w:rPr>
        <w:t xml:space="preserve">   В 2020  учебном году 4 учителя  (25%)  в рамках реализации федерального проекта «Учитель будущего» прошли  курсовую подготовку на платформе Цифровая образовательная среда   по программе: «Совершенствование предметных и методических компетенций педагогических работников (в том числе в области формирования  функциональной грамотности)». В 2021 учебном году  2 учителя (12%)  в рамках реализации федерального проекта зачислены на курс повышения квалификации на платформе Цифровая образовательная среда  «Школа современного учителя», пройден первый этап - входное тестирование,  1 учитель (6%) в рамках реализации федерального проекта проходит курсы повышения квалификации «Точка роста».</w:t>
      </w:r>
    </w:p>
    <w:p w:rsidR="00EF1060" w:rsidRPr="00EF1060" w:rsidRDefault="00EF1060" w:rsidP="00EF10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1060">
        <w:rPr>
          <w:rFonts w:ascii="Times New Roman" w:eastAsia="Calibri" w:hAnsi="Times New Roman" w:cs="Times New Roman"/>
          <w:bCs/>
          <w:sz w:val="28"/>
          <w:szCs w:val="28"/>
        </w:rPr>
        <w:t xml:space="preserve">     Для реализации программы по кадровому обеспечению МБОУ </w:t>
      </w:r>
      <w:proofErr w:type="spellStart"/>
      <w:r w:rsidRPr="00EF1060">
        <w:rPr>
          <w:rFonts w:ascii="Times New Roman" w:eastAsia="Calibri" w:hAnsi="Times New Roman" w:cs="Times New Roman"/>
          <w:bCs/>
          <w:sz w:val="28"/>
          <w:szCs w:val="28"/>
        </w:rPr>
        <w:t>Глубочанская</w:t>
      </w:r>
      <w:proofErr w:type="spellEnd"/>
      <w:r w:rsidRPr="00EF1060">
        <w:rPr>
          <w:rFonts w:ascii="Times New Roman" w:eastAsia="Calibri" w:hAnsi="Times New Roman" w:cs="Times New Roman"/>
          <w:bCs/>
          <w:sz w:val="28"/>
          <w:szCs w:val="28"/>
        </w:rPr>
        <w:t xml:space="preserve"> СОШ № 8 участвует в федеральной программе «Земский учитель»  по  трем вакансиям: учитель математики, учитель химии и биологии, учитель английского языка.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Выявлены проблемы: 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-н</w:t>
      </w: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изкий процент учителей, имеющих квалификационную категорию,  возрастной состав показывает, что преобладают педагоги в возрасте от 51 до 60 и свыше лет (составляет 45%), анализ результатов успеваемости учащихся, анализ посещённых уроков показывают, что не все учителя имеют профессиональный потенциал, позволяющий обеспечить необходимое качество знаний, развитие обучающихся;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-наблюдается дефицит педагогических кадров;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-недостаточная предметная и методическая компетентность педагогических кадров.</w:t>
      </w: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1060" w:rsidRPr="00EF1060" w:rsidRDefault="00EF1060" w:rsidP="00EF1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66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Исходя из этого</w:t>
      </w: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существует</w:t>
      </w:r>
      <w:proofErr w:type="gramEnd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необходимость в повышении уровня методического мастерства, профессиональной мобильности педагогических работников, а также их теоретической и практической подготовки по вопросам психолого-педагогическо</w:t>
      </w:r>
      <w:bookmarkStart w:id="9" w:name="_GoBack"/>
      <w:bookmarkEnd w:id="9"/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сопровождения обучающихся.</w:t>
      </w:r>
    </w:p>
    <w:p w:rsidR="00EF1060" w:rsidRPr="00EF1060" w:rsidRDefault="00EF1060" w:rsidP="00EF106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вышесказанного следует, что школы работают в сложных социальных контекстах, это вызывает необходимость реализации программы, направленной на сокращение разрыва качества образования между наиболее и наименее успешными школами, определение адресной программы </w:t>
      </w:r>
      <w:r w:rsidRPr="00EF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мероприятий, нацеленной на развитие образовательной организации и повышение качества образования.</w:t>
      </w:r>
    </w:p>
    <w:p w:rsidR="00EE2532" w:rsidRDefault="00EE2532"/>
    <w:sectPr w:rsidR="00EE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A3"/>
    <w:multiLevelType w:val="multilevel"/>
    <w:tmpl w:val="6332C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D135B"/>
    <w:multiLevelType w:val="hybridMultilevel"/>
    <w:tmpl w:val="E954D4E4"/>
    <w:lvl w:ilvl="0" w:tplc="12C0D75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84F"/>
    <w:multiLevelType w:val="multilevel"/>
    <w:tmpl w:val="7E46A5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3087C"/>
    <w:multiLevelType w:val="multilevel"/>
    <w:tmpl w:val="5DE8E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561F0"/>
    <w:multiLevelType w:val="hybridMultilevel"/>
    <w:tmpl w:val="030A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F7DF3"/>
    <w:multiLevelType w:val="multilevel"/>
    <w:tmpl w:val="4D8A0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449F7"/>
    <w:multiLevelType w:val="multilevel"/>
    <w:tmpl w:val="7652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6B0906"/>
    <w:multiLevelType w:val="multilevel"/>
    <w:tmpl w:val="B10C9D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8001E8"/>
    <w:multiLevelType w:val="multilevel"/>
    <w:tmpl w:val="A4502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15E89"/>
    <w:multiLevelType w:val="multilevel"/>
    <w:tmpl w:val="09068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D852C4"/>
    <w:multiLevelType w:val="multilevel"/>
    <w:tmpl w:val="03DEB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EF7D3F"/>
    <w:multiLevelType w:val="multilevel"/>
    <w:tmpl w:val="6BBEB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9761D"/>
    <w:multiLevelType w:val="hybridMultilevel"/>
    <w:tmpl w:val="14C40B4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3361038"/>
    <w:multiLevelType w:val="multilevel"/>
    <w:tmpl w:val="F0FEC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86CC9"/>
    <w:multiLevelType w:val="multilevel"/>
    <w:tmpl w:val="F244DD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7A27C0"/>
    <w:multiLevelType w:val="multilevel"/>
    <w:tmpl w:val="7652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65"/>
    <w:rsid w:val="00041C19"/>
    <w:rsid w:val="000839C2"/>
    <w:rsid w:val="00104D49"/>
    <w:rsid w:val="00252E89"/>
    <w:rsid w:val="00330C73"/>
    <w:rsid w:val="00376C3C"/>
    <w:rsid w:val="003D2F2E"/>
    <w:rsid w:val="003E050F"/>
    <w:rsid w:val="003F2D28"/>
    <w:rsid w:val="004C6496"/>
    <w:rsid w:val="004E4E76"/>
    <w:rsid w:val="0053475D"/>
    <w:rsid w:val="00585AD7"/>
    <w:rsid w:val="00590D2E"/>
    <w:rsid w:val="005A4D08"/>
    <w:rsid w:val="006725DC"/>
    <w:rsid w:val="0077640D"/>
    <w:rsid w:val="007C08D1"/>
    <w:rsid w:val="0086122A"/>
    <w:rsid w:val="0089298B"/>
    <w:rsid w:val="008A41E8"/>
    <w:rsid w:val="0092033A"/>
    <w:rsid w:val="009C0881"/>
    <w:rsid w:val="00A8752B"/>
    <w:rsid w:val="00B6686B"/>
    <w:rsid w:val="00B778AF"/>
    <w:rsid w:val="00BC292E"/>
    <w:rsid w:val="00BE5E25"/>
    <w:rsid w:val="00C73970"/>
    <w:rsid w:val="00D75DE9"/>
    <w:rsid w:val="00DF74D3"/>
    <w:rsid w:val="00EE2532"/>
    <w:rsid w:val="00EF1060"/>
    <w:rsid w:val="00EF322B"/>
    <w:rsid w:val="00F302B0"/>
    <w:rsid w:val="00F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1060"/>
  </w:style>
  <w:style w:type="character" w:customStyle="1" w:styleId="a3">
    <w:name w:val="Основной текст_"/>
    <w:basedOn w:val="a0"/>
    <w:link w:val="10"/>
    <w:rsid w:val="00EF1060"/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EF106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rsid w:val="00EF106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Другое_"/>
    <w:basedOn w:val="a0"/>
    <w:link w:val="a5"/>
    <w:rsid w:val="00EF1060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EF106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EF106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F1060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EF1060"/>
    <w:pPr>
      <w:widowControl w:val="0"/>
      <w:spacing w:after="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EF106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EF10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F1060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F106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EF1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06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EF1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EF106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Абзац списка Знак"/>
    <w:link w:val="a9"/>
    <w:uiPriority w:val="34"/>
    <w:locked/>
    <w:rsid w:val="00EF106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23">
    <w:name w:val="Сетка таблицы2"/>
    <w:basedOn w:val="a1"/>
    <w:next w:val="a8"/>
    <w:uiPriority w:val="59"/>
    <w:rsid w:val="009203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A41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DF74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C739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1060"/>
  </w:style>
  <w:style w:type="character" w:customStyle="1" w:styleId="a3">
    <w:name w:val="Основной текст_"/>
    <w:basedOn w:val="a0"/>
    <w:link w:val="10"/>
    <w:rsid w:val="00EF1060"/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EF106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rsid w:val="00EF106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Другое_"/>
    <w:basedOn w:val="a0"/>
    <w:link w:val="a5"/>
    <w:rsid w:val="00EF1060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EF106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EF106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F1060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EF1060"/>
    <w:pPr>
      <w:widowControl w:val="0"/>
      <w:spacing w:after="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EF106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EF10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F1060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F106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EF1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06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EF1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EF106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Абзац списка Знак"/>
    <w:link w:val="a9"/>
    <w:uiPriority w:val="34"/>
    <w:locked/>
    <w:rsid w:val="00EF106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23">
    <w:name w:val="Сетка таблицы2"/>
    <w:basedOn w:val="a1"/>
    <w:next w:val="a8"/>
    <w:uiPriority w:val="59"/>
    <w:rsid w:val="009203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A41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DF74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C739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34</cp:revision>
  <dcterms:created xsi:type="dcterms:W3CDTF">2021-07-27T06:12:00Z</dcterms:created>
  <dcterms:modified xsi:type="dcterms:W3CDTF">2021-08-11T14:13:00Z</dcterms:modified>
</cp:coreProperties>
</file>