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3F" w:rsidRPr="004A09BC" w:rsidRDefault="0053593F" w:rsidP="0053593F">
      <w:pPr>
        <w:pStyle w:val="Default"/>
        <w:rPr>
          <w:sz w:val="28"/>
        </w:rPr>
      </w:pPr>
      <w:bookmarkStart w:id="0" w:name="bookmark0"/>
      <w:bookmarkStart w:id="1" w:name="_GoBack"/>
      <w:r w:rsidRPr="004A09BC">
        <w:rPr>
          <w:sz w:val="28"/>
        </w:rPr>
        <w:t xml:space="preserve">Программа развития воспитания </w:t>
      </w:r>
      <w:bookmarkEnd w:id="0"/>
      <w:r w:rsidRPr="004A09BC">
        <w:rPr>
          <w:sz w:val="28"/>
        </w:rPr>
        <w:t xml:space="preserve">в </w:t>
      </w:r>
      <w:proofErr w:type="spellStart"/>
      <w:r w:rsidRPr="004A09BC">
        <w:rPr>
          <w:sz w:val="28"/>
        </w:rPr>
        <w:t>Зимовниковском</w:t>
      </w:r>
      <w:proofErr w:type="spellEnd"/>
      <w:r w:rsidRPr="004A09BC">
        <w:rPr>
          <w:sz w:val="28"/>
        </w:rPr>
        <w:t xml:space="preserve"> районе до 2025 года, утвержденная приказом управления образования  от 02.07.2021 №150-ОД</w:t>
      </w:r>
    </w:p>
    <w:bookmarkEnd w:id="1"/>
    <w:p w:rsidR="0053593F" w:rsidRPr="0053593F" w:rsidRDefault="0053593F" w:rsidP="0053593F">
      <w:pPr>
        <w:pStyle w:val="Default"/>
      </w:pPr>
    </w:p>
    <w:p w:rsidR="00FA0954" w:rsidRPr="00AF5C25" w:rsidRDefault="00FA0954" w:rsidP="00FA0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25">
        <w:rPr>
          <w:rFonts w:ascii="Times New Roman" w:hAnsi="Times New Roman" w:cs="Times New Roman"/>
          <w:b/>
          <w:sz w:val="28"/>
          <w:szCs w:val="28"/>
        </w:rPr>
        <w:t>Наличие муниципальной цели по духовному и нравственному воспитанию детей на основе российских традиционных ценностей</w:t>
      </w:r>
      <w:r w:rsidR="00AF5C25">
        <w:rPr>
          <w:rFonts w:ascii="Times New Roman" w:hAnsi="Times New Roman" w:cs="Times New Roman"/>
          <w:b/>
          <w:sz w:val="28"/>
          <w:szCs w:val="28"/>
        </w:rPr>
        <w:t>.</w:t>
      </w:r>
    </w:p>
    <w:p w:rsidR="005A7348" w:rsidRPr="00826A4A" w:rsidRDefault="00FA0954" w:rsidP="005A7348">
      <w:pPr>
        <w:jc w:val="both"/>
        <w:rPr>
          <w:rFonts w:ascii="Times New Roman" w:hAnsi="Times New Roman" w:cs="Times New Roman"/>
          <w:sz w:val="28"/>
          <w:szCs w:val="28"/>
        </w:rPr>
      </w:pPr>
      <w:r w:rsidRPr="00FA0954">
        <w:rPr>
          <w:rFonts w:ascii="Times New Roman" w:hAnsi="Times New Roman" w:cs="Times New Roman"/>
          <w:b/>
          <w:sz w:val="28"/>
          <w:szCs w:val="28"/>
        </w:rPr>
        <w:t>Цель:</w:t>
      </w:r>
      <w:r w:rsidRPr="00FA0954">
        <w:rPr>
          <w:rFonts w:ascii="Times New Roman" w:hAnsi="Times New Roman" w:cs="Times New Roman"/>
          <w:sz w:val="28"/>
          <w:szCs w:val="28"/>
        </w:rPr>
        <w:t xml:space="preserve"> </w:t>
      </w:r>
      <w:r w:rsidR="005A7348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</w:t>
      </w:r>
      <w:r w:rsidR="005A7348" w:rsidRPr="00826A4A">
        <w:rPr>
          <w:rFonts w:ascii="Times New Roman" w:hAnsi="Times New Roman" w:cs="Times New Roman"/>
          <w:sz w:val="28"/>
          <w:szCs w:val="28"/>
        </w:rPr>
        <w:t xml:space="preserve"> ценностно-смысловой сферы личности: ее ценностных ориентаций, ценностно-смысловых установок, нравственных чувств, формирования выраженной в поведении нравственной позиции.</w:t>
      </w:r>
    </w:p>
    <w:p w:rsidR="00FA0954" w:rsidRPr="00FA0954" w:rsidRDefault="00FA0954" w:rsidP="00FA0954">
      <w:pPr>
        <w:jc w:val="both"/>
        <w:rPr>
          <w:rFonts w:ascii="Times New Roman" w:hAnsi="Times New Roman" w:cs="Times New Roman"/>
          <w:sz w:val="28"/>
          <w:szCs w:val="28"/>
        </w:rPr>
      </w:pPr>
      <w:r w:rsidRPr="00FA0954">
        <w:rPr>
          <w:rFonts w:ascii="Times New Roman" w:hAnsi="Times New Roman" w:cs="Times New Roman"/>
          <w:sz w:val="28"/>
          <w:szCs w:val="28"/>
        </w:rPr>
        <w:t>Реализация целей духовного и нравственного воспитания должна осуществляться в процессе решения комплекса задач:</w:t>
      </w:r>
    </w:p>
    <w:p w:rsidR="00FA0954" w:rsidRPr="00FA0954" w:rsidRDefault="00FA0954" w:rsidP="00FA0954">
      <w:pPr>
        <w:jc w:val="both"/>
        <w:rPr>
          <w:rFonts w:ascii="Times New Roman" w:hAnsi="Times New Roman" w:cs="Times New Roman"/>
          <w:sz w:val="28"/>
          <w:szCs w:val="28"/>
        </w:rPr>
      </w:pPr>
      <w:r w:rsidRPr="00FA0954">
        <w:rPr>
          <w:rFonts w:ascii="Times New Roman" w:hAnsi="Times New Roman" w:cs="Times New Roman"/>
          <w:sz w:val="28"/>
          <w:szCs w:val="28"/>
        </w:rPr>
        <w:t>- организация воспитательной среды, в которой будут проходить многоуровневые процессы самостоятельного постижения обучающимися нравственных законов, культурных и духовных идеалов нашего народа и человечества;</w:t>
      </w:r>
    </w:p>
    <w:p w:rsidR="00FA0954" w:rsidRPr="00FA0954" w:rsidRDefault="00FA0954" w:rsidP="00FA0954">
      <w:pPr>
        <w:jc w:val="both"/>
        <w:rPr>
          <w:rFonts w:ascii="Times New Roman" w:hAnsi="Times New Roman" w:cs="Times New Roman"/>
          <w:sz w:val="28"/>
          <w:szCs w:val="28"/>
        </w:rPr>
      </w:pPr>
      <w:r w:rsidRPr="00FA0954">
        <w:rPr>
          <w:rFonts w:ascii="Times New Roman" w:hAnsi="Times New Roman" w:cs="Times New Roman"/>
          <w:sz w:val="28"/>
          <w:szCs w:val="28"/>
        </w:rPr>
        <w:t>- организация исследовательской деятельности обучающихся в целях удовлетворения личных познавательных потребностей;</w:t>
      </w:r>
    </w:p>
    <w:p w:rsidR="00FA0954" w:rsidRPr="00FA0954" w:rsidRDefault="00FA0954" w:rsidP="00FA0954">
      <w:pPr>
        <w:jc w:val="both"/>
        <w:rPr>
          <w:rFonts w:ascii="Times New Roman" w:hAnsi="Times New Roman" w:cs="Times New Roman"/>
          <w:sz w:val="28"/>
          <w:szCs w:val="28"/>
        </w:rPr>
      </w:pPr>
      <w:r w:rsidRPr="00FA0954">
        <w:rPr>
          <w:rFonts w:ascii="Times New Roman" w:hAnsi="Times New Roman" w:cs="Times New Roman"/>
          <w:sz w:val="28"/>
          <w:szCs w:val="28"/>
        </w:rPr>
        <w:t xml:space="preserve">- включение обучающихся в художественную деятельность на </w:t>
      </w:r>
      <w:proofErr w:type="gramStart"/>
      <w:r w:rsidRPr="00FA0954">
        <w:rPr>
          <w:rFonts w:ascii="Times New Roman" w:hAnsi="Times New Roman" w:cs="Times New Roman"/>
          <w:sz w:val="28"/>
          <w:szCs w:val="28"/>
        </w:rPr>
        <w:t>логически-поисковом</w:t>
      </w:r>
      <w:proofErr w:type="gramEnd"/>
      <w:r w:rsidRPr="00FA0954">
        <w:rPr>
          <w:rFonts w:ascii="Times New Roman" w:hAnsi="Times New Roman" w:cs="Times New Roman"/>
          <w:sz w:val="28"/>
          <w:szCs w:val="28"/>
        </w:rPr>
        <w:t xml:space="preserve"> и творческом уровнях для проявления собственной позиции и изменения эстетики окружающего пространства;</w:t>
      </w:r>
    </w:p>
    <w:p w:rsidR="00FA0954" w:rsidRPr="00FA0954" w:rsidRDefault="00FA0954" w:rsidP="00FA0954">
      <w:pPr>
        <w:jc w:val="both"/>
        <w:rPr>
          <w:rFonts w:ascii="Times New Roman" w:hAnsi="Times New Roman" w:cs="Times New Roman"/>
          <w:sz w:val="28"/>
          <w:szCs w:val="28"/>
        </w:rPr>
      </w:pPr>
      <w:r w:rsidRPr="00FA0954">
        <w:rPr>
          <w:rFonts w:ascii="Times New Roman" w:hAnsi="Times New Roman" w:cs="Times New Roman"/>
          <w:sz w:val="28"/>
          <w:szCs w:val="28"/>
        </w:rPr>
        <w:t>- включение обучающихся в решение социальных проблем в рамках социальных проектов, коллективных творческих дел и на уровне отдельных учащихся с целью реализации потребности быть нужным, значимым в коллективе.</w:t>
      </w:r>
    </w:p>
    <w:p w:rsidR="00FA0954" w:rsidRPr="00FA0954" w:rsidRDefault="00FA0954" w:rsidP="00FA0954">
      <w:pPr>
        <w:jc w:val="both"/>
        <w:rPr>
          <w:rFonts w:ascii="Times New Roman" w:hAnsi="Times New Roman" w:cs="Times New Roman"/>
          <w:sz w:val="28"/>
          <w:szCs w:val="28"/>
        </w:rPr>
      </w:pPr>
      <w:r w:rsidRPr="00FA0954">
        <w:rPr>
          <w:rFonts w:ascii="Times New Roman" w:hAnsi="Times New Roman" w:cs="Times New Roman"/>
          <w:sz w:val="28"/>
          <w:szCs w:val="28"/>
        </w:rPr>
        <w:t>В качестве ориентиров воспитания в образовательных организациях выступают следующие уровни:</w:t>
      </w:r>
    </w:p>
    <w:p w:rsidR="00FA0954" w:rsidRPr="00FA0954" w:rsidRDefault="00FA0954" w:rsidP="00FA0954">
      <w:pPr>
        <w:jc w:val="both"/>
        <w:rPr>
          <w:rFonts w:ascii="Times New Roman" w:hAnsi="Times New Roman" w:cs="Times New Roman"/>
          <w:sz w:val="28"/>
          <w:szCs w:val="28"/>
        </w:rPr>
      </w:pPr>
      <w:r w:rsidRPr="00FA0954">
        <w:rPr>
          <w:rFonts w:ascii="Times New Roman" w:hAnsi="Times New Roman" w:cs="Times New Roman"/>
          <w:sz w:val="28"/>
          <w:szCs w:val="28"/>
        </w:rPr>
        <w:t>- уровень социальных знаний (понятия, ценности, традиции и ритуалы, праздники, стандарты поведения, знание и восприятие образцов художественной и духовно-нравственной культуры и др.);</w:t>
      </w:r>
    </w:p>
    <w:p w:rsidR="00FA0954" w:rsidRPr="00FA0954" w:rsidRDefault="00FA0954" w:rsidP="00FA0954">
      <w:pPr>
        <w:jc w:val="both"/>
        <w:rPr>
          <w:rFonts w:ascii="Times New Roman" w:hAnsi="Times New Roman" w:cs="Times New Roman"/>
          <w:sz w:val="28"/>
          <w:szCs w:val="28"/>
        </w:rPr>
      </w:pPr>
      <w:r w:rsidRPr="00FA0954">
        <w:rPr>
          <w:rFonts w:ascii="Times New Roman" w:hAnsi="Times New Roman" w:cs="Times New Roman"/>
          <w:sz w:val="28"/>
          <w:szCs w:val="28"/>
        </w:rPr>
        <w:t>- наличие опыта переживания, позитивного отношения к базовым национальным ценностям и ценностного отношения к социальной реальности;</w:t>
      </w:r>
    </w:p>
    <w:p w:rsidR="00FA0954" w:rsidRPr="00FA0954" w:rsidRDefault="00FA0954" w:rsidP="00FA0954">
      <w:pPr>
        <w:jc w:val="both"/>
        <w:rPr>
          <w:rFonts w:ascii="Times New Roman" w:hAnsi="Times New Roman" w:cs="Times New Roman"/>
          <w:sz w:val="28"/>
          <w:szCs w:val="28"/>
        </w:rPr>
      </w:pPr>
      <w:r w:rsidRPr="00FA0954">
        <w:rPr>
          <w:rFonts w:ascii="Times New Roman" w:hAnsi="Times New Roman" w:cs="Times New Roman"/>
          <w:sz w:val="28"/>
          <w:szCs w:val="28"/>
        </w:rPr>
        <w:t>- наличие опыта осознанного самостоятельного действия с позиций воплощения нравственных ориентиров российской культуры.</w:t>
      </w:r>
    </w:p>
    <w:p w:rsidR="00FA0954" w:rsidRPr="00FA0954" w:rsidRDefault="00FA0954" w:rsidP="00FA0954">
      <w:pPr>
        <w:jc w:val="both"/>
        <w:rPr>
          <w:rFonts w:ascii="Times New Roman" w:hAnsi="Times New Roman" w:cs="Times New Roman"/>
          <w:sz w:val="28"/>
          <w:szCs w:val="28"/>
        </w:rPr>
      </w:pPr>
      <w:r w:rsidRPr="00FA0954">
        <w:rPr>
          <w:rFonts w:ascii="Times New Roman" w:hAnsi="Times New Roman" w:cs="Times New Roman"/>
          <w:sz w:val="28"/>
          <w:szCs w:val="28"/>
        </w:rPr>
        <w:lastRenderedPageBreak/>
        <w:t>Обоснование цели</w:t>
      </w:r>
    </w:p>
    <w:p w:rsidR="00FA0954" w:rsidRPr="00FA0954" w:rsidRDefault="00FA0954" w:rsidP="00FA0954">
      <w:pPr>
        <w:jc w:val="both"/>
        <w:rPr>
          <w:rFonts w:ascii="Times New Roman" w:hAnsi="Times New Roman" w:cs="Times New Roman"/>
          <w:sz w:val="28"/>
          <w:szCs w:val="28"/>
        </w:rPr>
      </w:pPr>
      <w:r w:rsidRPr="00FA0954">
        <w:rPr>
          <w:rFonts w:ascii="Times New Roman" w:hAnsi="Times New Roman" w:cs="Times New Roman"/>
          <w:sz w:val="28"/>
          <w:szCs w:val="28"/>
        </w:rPr>
        <w:t>1.Запрос со стороны общества и государства на воспитание духовной личности – носителя традиционных российских ценностей.</w:t>
      </w:r>
    </w:p>
    <w:p w:rsidR="00FA0954" w:rsidRPr="00FA0954" w:rsidRDefault="00FA0954" w:rsidP="00FA0954">
      <w:pPr>
        <w:jc w:val="both"/>
        <w:rPr>
          <w:rFonts w:ascii="Times New Roman" w:hAnsi="Times New Roman" w:cs="Times New Roman"/>
          <w:sz w:val="28"/>
          <w:szCs w:val="28"/>
        </w:rPr>
      </w:pPr>
      <w:r w:rsidRPr="00FA0954">
        <w:rPr>
          <w:rFonts w:ascii="Times New Roman" w:hAnsi="Times New Roman" w:cs="Times New Roman"/>
          <w:sz w:val="28"/>
          <w:szCs w:val="28"/>
        </w:rPr>
        <w:t>2.Размытость нравственных ориентиров детей и подростков, их неспособность противостоять деструктивным тенденциям в информационно-культурном пространстве.</w:t>
      </w:r>
    </w:p>
    <w:p w:rsidR="00FA0954" w:rsidRPr="00FA0954" w:rsidRDefault="00FA0954" w:rsidP="00FA0954">
      <w:pPr>
        <w:jc w:val="both"/>
        <w:rPr>
          <w:rFonts w:ascii="Times New Roman" w:hAnsi="Times New Roman" w:cs="Times New Roman"/>
          <w:sz w:val="28"/>
          <w:szCs w:val="28"/>
        </w:rPr>
      </w:pPr>
      <w:r w:rsidRPr="00FA0954">
        <w:rPr>
          <w:rFonts w:ascii="Times New Roman" w:hAnsi="Times New Roman" w:cs="Times New Roman"/>
          <w:sz w:val="28"/>
          <w:szCs w:val="28"/>
        </w:rPr>
        <w:t>3.Наблюдается значительный разрыв в системе духовных ценностей разных поколений, в этих условиях резко снизилось воспитательный потенциал семьи, что, в свою очередь, усилило деструктивное воздействие СМИ.</w:t>
      </w:r>
    </w:p>
    <w:p w:rsidR="00FA0954" w:rsidRPr="00FA0954" w:rsidRDefault="00FA0954" w:rsidP="00FA0954">
      <w:pPr>
        <w:jc w:val="both"/>
        <w:rPr>
          <w:rFonts w:ascii="Times New Roman" w:hAnsi="Times New Roman" w:cs="Times New Roman"/>
          <w:sz w:val="28"/>
          <w:szCs w:val="28"/>
        </w:rPr>
      </w:pPr>
      <w:r w:rsidRPr="00FA0954">
        <w:rPr>
          <w:rFonts w:ascii="Times New Roman" w:hAnsi="Times New Roman" w:cs="Times New Roman"/>
          <w:sz w:val="28"/>
          <w:szCs w:val="28"/>
        </w:rPr>
        <w:t>4.Уровень профессиональной подготовки педагогов не в полной мере соответствует целям современной государственной политики в сфере</w:t>
      </w:r>
      <w:r w:rsidR="00AF5C25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Pr="00FA0954">
        <w:rPr>
          <w:rFonts w:ascii="Times New Roman" w:hAnsi="Times New Roman" w:cs="Times New Roman"/>
          <w:sz w:val="28"/>
          <w:szCs w:val="28"/>
        </w:rPr>
        <w:t>.</w:t>
      </w:r>
    </w:p>
    <w:p w:rsidR="00FA0954" w:rsidRPr="00FA0954" w:rsidRDefault="00FA0954" w:rsidP="00FA0954">
      <w:pPr>
        <w:jc w:val="both"/>
        <w:rPr>
          <w:rFonts w:ascii="Times New Roman" w:hAnsi="Times New Roman" w:cs="Times New Roman"/>
          <w:sz w:val="28"/>
          <w:szCs w:val="28"/>
        </w:rPr>
      </w:pPr>
      <w:r w:rsidRPr="00FA0954">
        <w:rPr>
          <w:rFonts w:ascii="Times New Roman" w:hAnsi="Times New Roman" w:cs="Times New Roman"/>
          <w:sz w:val="28"/>
          <w:szCs w:val="28"/>
        </w:rPr>
        <w:t>5.Методическое обеспечение процессов формирования духовности школьников требует дальнейшего развития и систематизации.</w:t>
      </w:r>
    </w:p>
    <w:p w:rsidR="00FA0954" w:rsidRPr="00FA0954" w:rsidRDefault="00FA0954" w:rsidP="00FA0954">
      <w:pPr>
        <w:jc w:val="both"/>
        <w:rPr>
          <w:rFonts w:ascii="Times New Roman" w:hAnsi="Times New Roman" w:cs="Times New Roman"/>
          <w:sz w:val="28"/>
          <w:szCs w:val="28"/>
        </w:rPr>
      </w:pPr>
      <w:r w:rsidRPr="00FA0954">
        <w:rPr>
          <w:rFonts w:ascii="Times New Roman" w:hAnsi="Times New Roman" w:cs="Times New Roman"/>
          <w:sz w:val="28"/>
          <w:szCs w:val="28"/>
        </w:rPr>
        <w:t>6.Недостаточно систематизирована и обоснована практика решения данной проблемы в системе общего образования.</w:t>
      </w:r>
    </w:p>
    <w:p w:rsidR="00FA0954" w:rsidRPr="00FA0954" w:rsidRDefault="00FA0954" w:rsidP="00FA0954">
      <w:pPr>
        <w:jc w:val="both"/>
        <w:rPr>
          <w:rFonts w:ascii="Times New Roman" w:hAnsi="Times New Roman" w:cs="Times New Roman"/>
          <w:sz w:val="28"/>
          <w:szCs w:val="28"/>
        </w:rPr>
      </w:pPr>
      <w:r w:rsidRPr="00FA0954">
        <w:rPr>
          <w:rFonts w:ascii="Times New Roman" w:hAnsi="Times New Roman" w:cs="Times New Roman"/>
          <w:sz w:val="28"/>
          <w:szCs w:val="28"/>
        </w:rPr>
        <w:t xml:space="preserve">7. В данной ситуации оказывается востребованной разработка </w:t>
      </w:r>
      <w:proofErr w:type="gramStart"/>
      <w:r w:rsidRPr="00FA0954">
        <w:rPr>
          <w:rFonts w:ascii="Times New Roman" w:hAnsi="Times New Roman" w:cs="Times New Roman"/>
          <w:sz w:val="28"/>
          <w:szCs w:val="28"/>
        </w:rPr>
        <w:t>системы показателей эффективности организуемых процессов духовного развития школьников</w:t>
      </w:r>
      <w:proofErr w:type="gramEnd"/>
      <w:r w:rsidRPr="00FA0954">
        <w:rPr>
          <w:rFonts w:ascii="Times New Roman" w:hAnsi="Times New Roman" w:cs="Times New Roman"/>
          <w:sz w:val="28"/>
          <w:szCs w:val="28"/>
        </w:rPr>
        <w:t>.</w:t>
      </w:r>
    </w:p>
    <w:p w:rsidR="00FA0954" w:rsidRPr="00FA0954" w:rsidRDefault="00FA0954" w:rsidP="00FA0954">
      <w:pPr>
        <w:jc w:val="both"/>
        <w:rPr>
          <w:rFonts w:ascii="Times New Roman" w:hAnsi="Times New Roman" w:cs="Times New Roman"/>
          <w:sz w:val="28"/>
          <w:szCs w:val="28"/>
        </w:rPr>
      </w:pPr>
      <w:r w:rsidRPr="00FA0954">
        <w:rPr>
          <w:rFonts w:ascii="Times New Roman" w:hAnsi="Times New Roman" w:cs="Times New Roman"/>
          <w:sz w:val="28"/>
          <w:szCs w:val="28"/>
        </w:rPr>
        <w:t>Реалистичность цели</w:t>
      </w:r>
    </w:p>
    <w:p w:rsidR="00FA0954" w:rsidRPr="00FA0954" w:rsidRDefault="00AF5C25" w:rsidP="00FA0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0954" w:rsidRPr="00FA0954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A0954" w:rsidRPr="00FA0954">
        <w:rPr>
          <w:rFonts w:ascii="Times New Roman" w:hAnsi="Times New Roman" w:cs="Times New Roman"/>
          <w:sz w:val="28"/>
          <w:szCs w:val="28"/>
        </w:rPr>
        <w:t xml:space="preserve"> системе дополнительного образования накоплен достаточный опыт решения данной проблемы.</w:t>
      </w:r>
    </w:p>
    <w:p w:rsidR="00CB7C5D" w:rsidRPr="00FA0954" w:rsidRDefault="00AF5C25" w:rsidP="00FA0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0954" w:rsidRPr="00FA0954">
        <w:rPr>
          <w:rFonts w:ascii="Times New Roman" w:hAnsi="Times New Roman" w:cs="Times New Roman"/>
          <w:sz w:val="28"/>
          <w:szCs w:val="28"/>
        </w:rPr>
        <w:t>. Решением задач духовного развития личности занимаются учреждения культуры, спорта, общественны</w:t>
      </w:r>
      <w:r>
        <w:rPr>
          <w:rFonts w:ascii="Times New Roman" w:hAnsi="Times New Roman" w:cs="Times New Roman"/>
          <w:sz w:val="28"/>
          <w:szCs w:val="28"/>
        </w:rPr>
        <w:t>е организации, структуры вооруже</w:t>
      </w:r>
      <w:r w:rsidR="00FA0954" w:rsidRPr="00FA0954">
        <w:rPr>
          <w:rFonts w:ascii="Times New Roman" w:hAnsi="Times New Roman" w:cs="Times New Roman"/>
          <w:sz w:val="28"/>
          <w:szCs w:val="28"/>
        </w:rPr>
        <w:t>нных сил. В данных условиях возможна интеграция усилий и потенциалов разных субъектов воспитательного процесса.</w:t>
      </w:r>
    </w:p>
    <w:sectPr w:rsidR="00CB7C5D" w:rsidRPr="00FA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B1"/>
    <w:rsid w:val="00365CB1"/>
    <w:rsid w:val="004A09BC"/>
    <w:rsid w:val="0053593F"/>
    <w:rsid w:val="005A7348"/>
    <w:rsid w:val="00AA4DFA"/>
    <w:rsid w:val="00AF5C25"/>
    <w:rsid w:val="00CB7C5D"/>
    <w:rsid w:val="00F6042A"/>
    <w:rsid w:val="00FA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FA"/>
  </w:style>
  <w:style w:type="paragraph" w:styleId="3">
    <w:name w:val="heading 3"/>
    <w:basedOn w:val="a"/>
    <w:link w:val="30"/>
    <w:uiPriority w:val="9"/>
    <w:semiHidden/>
    <w:unhideWhenUsed/>
    <w:qFormat/>
    <w:rsid w:val="00F60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604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AA4DF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A4DFA"/>
  </w:style>
  <w:style w:type="paragraph" w:customStyle="1" w:styleId="Default">
    <w:name w:val="Default"/>
    <w:rsid w:val="00535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FA"/>
  </w:style>
  <w:style w:type="paragraph" w:styleId="3">
    <w:name w:val="heading 3"/>
    <w:basedOn w:val="a"/>
    <w:link w:val="30"/>
    <w:uiPriority w:val="9"/>
    <w:semiHidden/>
    <w:unhideWhenUsed/>
    <w:qFormat/>
    <w:rsid w:val="00F60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604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AA4DF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A4DFA"/>
  </w:style>
  <w:style w:type="paragraph" w:customStyle="1" w:styleId="Default">
    <w:name w:val="Default"/>
    <w:rsid w:val="00535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2021-08-11T12:55:00Z</dcterms:created>
  <dcterms:modified xsi:type="dcterms:W3CDTF">2021-08-13T13:48:00Z</dcterms:modified>
</cp:coreProperties>
</file>