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6" w:rsidRPr="004D2B86" w:rsidRDefault="00511951" w:rsidP="004D2B86">
      <w:pPr>
        <w:pStyle w:val="1"/>
        <w:ind w:firstLine="720"/>
        <w:jc w:val="center"/>
        <w:rPr>
          <w:b/>
          <w:sz w:val="28"/>
          <w:szCs w:val="28"/>
        </w:rPr>
      </w:pPr>
      <w:r w:rsidRPr="004D2B86">
        <w:rPr>
          <w:b/>
          <w:sz w:val="28"/>
          <w:szCs w:val="28"/>
        </w:rPr>
        <w:t xml:space="preserve">Мониторинг </w:t>
      </w:r>
      <w:bookmarkStart w:id="0" w:name="bookmark43"/>
      <w:bookmarkEnd w:id="0"/>
      <w:r w:rsidR="004D2B86" w:rsidRPr="004D2B86">
        <w:rPr>
          <w:b/>
          <w:sz w:val="28"/>
          <w:szCs w:val="28"/>
        </w:rPr>
        <w:t xml:space="preserve">результативности деятельности школ с </w:t>
      </w:r>
      <w:proofErr w:type="gramStart"/>
      <w:r w:rsidR="004D2B86" w:rsidRPr="004D2B86">
        <w:rPr>
          <w:b/>
          <w:sz w:val="28"/>
          <w:szCs w:val="28"/>
        </w:rPr>
        <w:t>низкими</w:t>
      </w:r>
      <w:proofErr w:type="gramEnd"/>
    </w:p>
    <w:p w:rsidR="004D2B86" w:rsidRPr="004D2B86" w:rsidRDefault="004D2B86" w:rsidP="004D2B86">
      <w:pPr>
        <w:pStyle w:val="1"/>
        <w:ind w:firstLine="720"/>
        <w:jc w:val="center"/>
        <w:rPr>
          <w:b/>
          <w:sz w:val="28"/>
          <w:szCs w:val="28"/>
        </w:rPr>
      </w:pPr>
      <w:r w:rsidRPr="004D2B86">
        <w:rPr>
          <w:b/>
          <w:sz w:val="28"/>
          <w:szCs w:val="28"/>
        </w:rPr>
        <w:t>образовательными результатами и школами, функционирующими</w:t>
      </w:r>
    </w:p>
    <w:p w:rsidR="004D2B86" w:rsidRDefault="004D2B86" w:rsidP="004D2B86">
      <w:pPr>
        <w:pStyle w:val="1"/>
        <w:ind w:firstLine="720"/>
        <w:jc w:val="center"/>
        <w:rPr>
          <w:b/>
          <w:sz w:val="28"/>
          <w:szCs w:val="28"/>
        </w:rPr>
      </w:pPr>
      <w:r w:rsidRPr="004D2B86">
        <w:rPr>
          <w:b/>
          <w:sz w:val="28"/>
          <w:szCs w:val="28"/>
        </w:rPr>
        <w:t>в сложных социальных условиях</w:t>
      </w:r>
    </w:p>
    <w:p w:rsidR="004D2B86" w:rsidRDefault="004D2B86" w:rsidP="004D2B86">
      <w:pPr>
        <w:pStyle w:val="1"/>
        <w:ind w:firstLine="720"/>
        <w:jc w:val="center"/>
        <w:rPr>
          <w:sz w:val="28"/>
          <w:szCs w:val="28"/>
        </w:rPr>
      </w:pPr>
      <w:bookmarkStart w:id="1" w:name="_GoBack"/>
      <w:bookmarkEnd w:id="1"/>
    </w:p>
    <w:p w:rsidR="00511951" w:rsidRDefault="00511951" w:rsidP="004D2B86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результатов сдачи ЕГЭ выпускниками 11 классов с выявлением проблем в усвоении ФГОС ОО, затруднений, причин низких показателей ГИА,  для определения собственных мер, направленных на улучшение результатов(0-5).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  <w:rPr>
          <w:sz w:val="28"/>
          <w:szCs w:val="28"/>
        </w:rPr>
      </w:pPr>
      <w:bookmarkStart w:id="2" w:name="bookmark44"/>
      <w:bookmarkEnd w:id="2"/>
      <w:r>
        <w:rPr>
          <w:sz w:val="28"/>
          <w:szCs w:val="28"/>
        </w:rPr>
        <w:t>Разработка и реализация плана мероприятий по повышению качества образовательных результатов обучающихся, в том числе - результатов ГИА, включающего в себя мероприятия по совершенствованию работы учителей-предметников и общеобразовательной организации(0-5).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3" w:name="bookmark45"/>
      <w:bookmarkEnd w:id="3"/>
      <w:r>
        <w:rPr>
          <w:sz w:val="28"/>
          <w:szCs w:val="28"/>
        </w:rPr>
        <w:t>Отслеживание и своевременная корректировка педагогами и администрацией школы индивидуальных образовательных траекторий(0-5).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4" w:name="bookmark46"/>
      <w:bookmarkEnd w:id="4"/>
      <w:r>
        <w:rPr>
          <w:sz w:val="28"/>
          <w:szCs w:val="28"/>
        </w:rPr>
        <w:t>Организация целенаправленной работы по выявлению слабоуспевающих учащихся («группы риска»), их учебных затруднений и индивидуальному сопровождению при подготовке к ГИА(0-5).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5" w:name="bookmark47"/>
      <w:bookmarkEnd w:id="5"/>
      <w:r>
        <w:rPr>
          <w:sz w:val="28"/>
          <w:szCs w:val="28"/>
        </w:rPr>
        <w:t>Разработка и реализация программ сетевого взаимодействия для реализации ИУП(0-5).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6" w:name="bookmark48"/>
      <w:bookmarkEnd w:id="6"/>
      <w:r>
        <w:rPr>
          <w:sz w:val="28"/>
          <w:szCs w:val="28"/>
        </w:rPr>
        <w:t>Совершенствование форм работы по методическому сопровождению педагогов:</w:t>
      </w:r>
    </w:p>
    <w:p w:rsidR="00511951" w:rsidRDefault="00511951" w:rsidP="00511951">
      <w:pPr>
        <w:pStyle w:val="1"/>
        <w:numPr>
          <w:ilvl w:val="0"/>
          <w:numId w:val="2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7" w:name="bookmark49"/>
      <w:bookmarkEnd w:id="7"/>
      <w:r>
        <w:rPr>
          <w:sz w:val="28"/>
          <w:szCs w:val="28"/>
        </w:rPr>
        <w:t>проведение консультативно-методической работы с учителями-предметниками, методических мероприятий различного уровня по обмену опытом подготовки к ГИА(0-5);</w:t>
      </w:r>
    </w:p>
    <w:p w:rsidR="00511951" w:rsidRDefault="00511951" w:rsidP="00511951">
      <w:pPr>
        <w:pStyle w:val="1"/>
        <w:numPr>
          <w:ilvl w:val="0"/>
          <w:numId w:val="2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8" w:name="bookmark50"/>
      <w:bookmarkEnd w:id="8"/>
      <w:r>
        <w:rPr>
          <w:sz w:val="28"/>
          <w:szCs w:val="28"/>
        </w:rPr>
        <w:t xml:space="preserve">организация наставничества, создание рабочих групп и инициация их деятельности по </w:t>
      </w:r>
      <w:proofErr w:type="spellStart"/>
      <w:r>
        <w:rPr>
          <w:sz w:val="28"/>
          <w:szCs w:val="28"/>
        </w:rPr>
        <w:t>тьюторскому</w:t>
      </w:r>
      <w:proofErr w:type="spellEnd"/>
      <w:r>
        <w:rPr>
          <w:sz w:val="28"/>
          <w:szCs w:val="28"/>
        </w:rPr>
        <w:t xml:space="preserve"> сопровождению педагогов,  обучающиеся которых демонстрируют низкие образовательные результаты(0-5);</w:t>
      </w:r>
    </w:p>
    <w:p w:rsidR="00511951" w:rsidRDefault="00511951" w:rsidP="00511951">
      <w:pPr>
        <w:pStyle w:val="1"/>
        <w:numPr>
          <w:ilvl w:val="0"/>
          <w:numId w:val="2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9" w:name="bookmark51"/>
      <w:bookmarkEnd w:id="9"/>
      <w:r>
        <w:rPr>
          <w:sz w:val="28"/>
          <w:szCs w:val="28"/>
        </w:rPr>
        <w:t>привлечение к подготовке к ГИА всего кадрового потенциала ОО(0-5);</w:t>
      </w:r>
    </w:p>
    <w:p w:rsidR="00511951" w:rsidRDefault="00511951" w:rsidP="00511951">
      <w:pPr>
        <w:pStyle w:val="1"/>
        <w:numPr>
          <w:ilvl w:val="0"/>
          <w:numId w:val="2"/>
        </w:numPr>
        <w:tabs>
          <w:tab w:val="left" w:pos="949"/>
        </w:tabs>
        <w:ind w:firstLine="720"/>
        <w:jc w:val="both"/>
        <w:rPr>
          <w:sz w:val="28"/>
          <w:szCs w:val="28"/>
        </w:rPr>
      </w:pPr>
      <w:bookmarkStart w:id="10" w:name="bookmark52"/>
      <w:bookmarkEnd w:id="10"/>
      <w:r>
        <w:rPr>
          <w:sz w:val="28"/>
          <w:szCs w:val="28"/>
        </w:rPr>
        <w:t>применение активных методов обучения в образовательном процессе и дифференцированного подхода при подготовке учащихся к ЕГЭ с учётом возможностей и знаний учащихся различного уровня обучения(0-5);</w:t>
      </w:r>
    </w:p>
    <w:p w:rsidR="00511951" w:rsidRDefault="00511951" w:rsidP="00511951">
      <w:pPr>
        <w:pStyle w:val="1"/>
        <w:numPr>
          <w:ilvl w:val="0"/>
          <w:numId w:val="1"/>
        </w:numPr>
        <w:tabs>
          <w:tab w:val="left" w:pos="1424"/>
        </w:tabs>
        <w:ind w:firstLine="720"/>
        <w:jc w:val="both"/>
        <w:rPr>
          <w:sz w:val="28"/>
          <w:szCs w:val="28"/>
        </w:rPr>
      </w:pPr>
      <w:bookmarkStart w:id="11" w:name="bookmark53"/>
      <w:bookmarkEnd w:id="11"/>
      <w:r>
        <w:rPr>
          <w:sz w:val="28"/>
          <w:szCs w:val="28"/>
        </w:rPr>
        <w:t>использование ресурсов образовательных центров «Точка роста» для организации сетевого взаимодействия(0-5).</w:t>
      </w:r>
    </w:p>
    <w:p w:rsidR="00930721" w:rsidRDefault="00930721"/>
    <w:sectPr w:rsidR="009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A3"/>
    <w:multiLevelType w:val="multilevel"/>
    <w:tmpl w:val="6332CB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361038"/>
    <w:multiLevelType w:val="multilevel"/>
    <w:tmpl w:val="F0FEC2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8"/>
    <w:rsid w:val="004D2B86"/>
    <w:rsid w:val="00511951"/>
    <w:rsid w:val="007E1758"/>
    <w:rsid w:val="009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195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119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195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119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</cp:revision>
  <dcterms:created xsi:type="dcterms:W3CDTF">2021-08-11T13:45:00Z</dcterms:created>
  <dcterms:modified xsi:type="dcterms:W3CDTF">2021-08-11T13:49:00Z</dcterms:modified>
</cp:coreProperties>
</file>