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C8" w:rsidRPr="002F3C76" w:rsidRDefault="000557C8" w:rsidP="00055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76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 w:rsidRPr="002F3C7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F3C76">
        <w:rPr>
          <w:rFonts w:ascii="Times New Roman" w:hAnsi="Times New Roman" w:cs="Times New Roman"/>
          <w:b/>
          <w:sz w:val="28"/>
          <w:szCs w:val="28"/>
        </w:rPr>
        <w:t xml:space="preserve"> цели по разработке и реализации комплекса мер, направленных на адаптацию детей мигрантов.</w:t>
      </w:r>
    </w:p>
    <w:p w:rsidR="000557C8" w:rsidRDefault="000557C8" w:rsidP="000557C8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557C8">
        <w:rPr>
          <w:rFonts w:ascii="Times New Roman" w:hAnsi="Times New Roman" w:cs="Times New Roman"/>
          <w:b/>
          <w:sz w:val="28"/>
          <w:szCs w:val="28"/>
        </w:rPr>
        <w:t>Цель:</w:t>
      </w:r>
      <w:r w:rsidRPr="000557C8">
        <w:rPr>
          <w:rFonts w:ascii="Times New Roman" w:hAnsi="Times New Roman" w:cs="Times New Roman"/>
          <w:sz w:val="28"/>
          <w:szCs w:val="28"/>
        </w:rPr>
        <w:t xml:space="preserve"> повышение профессиональных компетенций педагогов, обеспечивающих возможность разрабатывать и реализовывать </w:t>
      </w:r>
      <w:proofErr w:type="gramStart"/>
      <w:r w:rsidRPr="000557C8">
        <w:rPr>
          <w:rFonts w:ascii="Times New Roman" w:hAnsi="Times New Roman" w:cs="Times New Roman"/>
          <w:sz w:val="28"/>
          <w:szCs w:val="28"/>
        </w:rPr>
        <w:t>компл</w:t>
      </w:r>
      <w:bookmarkStart w:id="0" w:name="_GoBack"/>
      <w:bookmarkEnd w:id="0"/>
      <w:r w:rsidRPr="000557C8">
        <w:rPr>
          <w:rFonts w:ascii="Times New Roman" w:hAnsi="Times New Roman" w:cs="Times New Roman"/>
          <w:sz w:val="28"/>
          <w:szCs w:val="28"/>
        </w:rPr>
        <w:t>екс</w:t>
      </w:r>
      <w:proofErr w:type="gramEnd"/>
      <w:r w:rsidRPr="000557C8">
        <w:rPr>
          <w:rFonts w:ascii="Times New Roman" w:hAnsi="Times New Roman" w:cs="Times New Roman"/>
          <w:sz w:val="28"/>
          <w:szCs w:val="28"/>
        </w:rPr>
        <w:t xml:space="preserve"> мер, направленных на адаптацию детей мигрантов.</w:t>
      </w:r>
    </w:p>
    <w:p w:rsidR="000557C8" w:rsidRPr="000557C8" w:rsidRDefault="000557C8" w:rsidP="00055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C8">
        <w:rPr>
          <w:rFonts w:ascii="Times New Roman" w:hAnsi="Times New Roman" w:cs="Times New Roman"/>
          <w:sz w:val="28"/>
          <w:szCs w:val="28"/>
        </w:rPr>
        <w:t xml:space="preserve"> </w:t>
      </w:r>
      <w:r w:rsidRPr="000557C8">
        <w:rPr>
          <w:rFonts w:ascii="Times New Roman" w:hAnsi="Times New Roman" w:cs="Times New Roman"/>
          <w:b/>
          <w:sz w:val="28"/>
          <w:szCs w:val="28"/>
        </w:rPr>
        <w:t xml:space="preserve">Обоснование цели </w:t>
      </w:r>
    </w:p>
    <w:p w:rsidR="000557C8" w:rsidRDefault="000557C8" w:rsidP="000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57C8">
        <w:rPr>
          <w:rFonts w:ascii="Times New Roman" w:hAnsi="Times New Roman" w:cs="Times New Roman"/>
          <w:sz w:val="28"/>
          <w:szCs w:val="28"/>
        </w:rPr>
        <w:t xml:space="preserve">В последние десятилетия </w:t>
      </w:r>
      <w:r>
        <w:rPr>
          <w:rFonts w:ascii="Times New Roman" w:hAnsi="Times New Roman" w:cs="Times New Roman"/>
          <w:sz w:val="28"/>
          <w:szCs w:val="28"/>
        </w:rPr>
        <w:t>Зимовниковский район</w:t>
      </w:r>
      <w:r w:rsidRPr="000557C8">
        <w:rPr>
          <w:rFonts w:ascii="Times New Roman" w:hAnsi="Times New Roman" w:cs="Times New Roman"/>
          <w:sz w:val="28"/>
          <w:szCs w:val="28"/>
        </w:rPr>
        <w:t xml:space="preserve"> становится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57C8">
        <w:rPr>
          <w:rFonts w:ascii="Times New Roman" w:hAnsi="Times New Roman" w:cs="Times New Roman"/>
          <w:sz w:val="28"/>
          <w:szCs w:val="28"/>
        </w:rPr>
        <w:t xml:space="preserve"> более привлекательн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557C8">
        <w:rPr>
          <w:rFonts w:ascii="Times New Roman" w:hAnsi="Times New Roman" w:cs="Times New Roman"/>
          <w:sz w:val="28"/>
          <w:szCs w:val="28"/>
        </w:rPr>
        <w:t xml:space="preserve"> для трудовых мигрантов и вынужденных переселенцев. Можно выделить два основных потока: вынужденные переселенцы-мигранты из Украины, и из республик северного </w:t>
      </w:r>
      <w:r w:rsidRPr="000557C8">
        <w:rPr>
          <w:rFonts w:ascii="Times New Roman" w:hAnsi="Times New Roman" w:cs="Times New Roman"/>
          <w:sz w:val="28"/>
          <w:szCs w:val="28"/>
        </w:rPr>
        <w:t>Кавказа.</w:t>
      </w:r>
      <w:r w:rsidRPr="00055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7C8" w:rsidRDefault="000557C8" w:rsidP="000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57C8">
        <w:rPr>
          <w:rFonts w:ascii="Times New Roman" w:hAnsi="Times New Roman" w:cs="Times New Roman"/>
          <w:sz w:val="28"/>
          <w:szCs w:val="28"/>
        </w:rPr>
        <w:t>Подходы к воспитательной работе с этими потоками отличаются: если мигрантам из Украины необходимо освоить нормы российских законов, то выходцы с Северного Кавказа испытывают серь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57C8">
        <w:rPr>
          <w:rFonts w:ascii="Times New Roman" w:hAnsi="Times New Roman" w:cs="Times New Roman"/>
          <w:sz w:val="28"/>
          <w:szCs w:val="28"/>
        </w:rPr>
        <w:t xml:space="preserve">зные проблемы в коммуникации (недостаточное знание русского языка), в соотнесении этнических и конфессиональных норм поведения и общежития своего региона с нормами и традициями донского края, а также сказываются различия в трактовке социально-ролевых и гендерных статусов. </w:t>
      </w:r>
    </w:p>
    <w:p w:rsidR="000557C8" w:rsidRDefault="000557C8" w:rsidP="000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57C8">
        <w:rPr>
          <w:rFonts w:ascii="Times New Roman" w:hAnsi="Times New Roman" w:cs="Times New Roman"/>
          <w:sz w:val="28"/>
          <w:szCs w:val="28"/>
        </w:rPr>
        <w:t>Дети мигрантов самостоятельно не в состоянии самостоятельно преодолеть названные проблемы. В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57C8">
        <w:rPr>
          <w:rFonts w:ascii="Times New Roman" w:hAnsi="Times New Roman" w:cs="Times New Roman"/>
          <w:sz w:val="28"/>
          <w:szCs w:val="28"/>
        </w:rPr>
        <w:t xml:space="preserve">нной мере это провоцирует стрессы у детей, неадекватные реакции, </w:t>
      </w:r>
      <w:proofErr w:type="spellStart"/>
      <w:r w:rsidRPr="000557C8">
        <w:rPr>
          <w:rFonts w:ascii="Times New Roman" w:hAnsi="Times New Roman" w:cs="Times New Roman"/>
          <w:sz w:val="28"/>
          <w:szCs w:val="28"/>
        </w:rPr>
        <w:t>дивиантное</w:t>
      </w:r>
      <w:proofErr w:type="spellEnd"/>
      <w:r w:rsidRPr="000557C8">
        <w:rPr>
          <w:rFonts w:ascii="Times New Roman" w:hAnsi="Times New Roman" w:cs="Times New Roman"/>
          <w:sz w:val="28"/>
          <w:szCs w:val="28"/>
        </w:rPr>
        <w:t xml:space="preserve"> поведение и не успешность в обучении. Обозначенные проблемы требуют компетентного педагогического сопровождения, которое подразумевает высокую тактичность педагога, знание основ национальной культуры детей – мигрантов, социальных особенностей контингента. </w:t>
      </w:r>
    </w:p>
    <w:p w:rsidR="000557C8" w:rsidRDefault="000557C8" w:rsidP="00055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57C8">
        <w:rPr>
          <w:rFonts w:ascii="Times New Roman" w:hAnsi="Times New Roman" w:cs="Times New Roman"/>
          <w:sz w:val="28"/>
          <w:szCs w:val="28"/>
        </w:rPr>
        <w:t xml:space="preserve">Значительная часть педагогов области не имеет опыта работы с данным контингентом и поэтому испытывает профессиональные затруднения. </w:t>
      </w:r>
    </w:p>
    <w:p w:rsidR="000557C8" w:rsidRDefault="000557C8" w:rsidP="000557C8">
      <w:pPr>
        <w:jc w:val="both"/>
        <w:rPr>
          <w:rFonts w:ascii="Times New Roman" w:hAnsi="Times New Roman" w:cs="Times New Roman"/>
          <w:sz w:val="28"/>
          <w:szCs w:val="28"/>
        </w:rPr>
      </w:pPr>
      <w:r w:rsidRPr="000557C8">
        <w:rPr>
          <w:rFonts w:ascii="Times New Roman" w:hAnsi="Times New Roman" w:cs="Times New Roman"/>
          <w:b/>
          <w:sz w:val="28"/>
          <w:szCs w:val="28"/>
        </w:rPr>
        <w:t>Реалистичность цели</w:t>
      </w:r>
      <w:r w:rsidRPr="00055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7C8" w:rsidRDefault="000557C8" w:rsidP="000557C8">
      <w:pPr>
        <w:jc w:val="both"/>
        <w:rPr>
          <w:rFonts w:ascii="Times New Roman" w:hAnsi="Times New Roman" w:cs="Times New Roman"/>
          <w:sz w:val="28"/>
          <w:szCs w:val="28"/>
        </w:rPr>
      </w:pPr>
      <w:r w:rsidRPr="000557C8">
        <w:rPr>
          <w:rFonts w:ascii="Times New Roman" w:hAnsi="Times New Roman" w:cs="Times New Roman"/>
          <w:sz w:val="28"/>
          <w:szCs w:val="28"/>
        </w:rPr>
        <w:t xml:space="preserve">1. В </w:t>
      </w:r>
      <w:r>
        <w:rPr>
          <w:rFonts w:ascii="Times New Roman" w:hAnsi="Times New Roman" w:cs="Times New Roman"/>
          <w:sz w:val="28"/>
          <w:szCs w:val="28"/>
        </w:rPr>
        <w:t>Зимовниковском районе</w:t>
      </w:r>
      <w:r w:rsidRPr="000557C8">
        <w:rPr>
          <w:rFonts w:ascii="Times New Roman" w:hAnsi="Times New Roman" w:cs="Times New Roman"/>
          <w:sz w:val="28"/>
          <w:szCs w:val="28"/>
        </w:rPr>
        <w:t xml:space="preserve"> в системе среднего и дополнительного образования накоплен опыт адаптации и социализации детей-мигрантов и детей из некоренных народов региона. </w:t>
      </w:r>
    </w:p>
    <w:p w:rsidR="000557C8" w:rsidRDefault="000557C8" w:rsidP="000557C8">
      <w:pPr>
        <w:jc w:val="both"/>
        <w:rPr>
          <w:rFonts w:ascii="Times New Roman" w:hAnsi="Times New Roman" w:cs="Times New Roman"/>
          <w:sz w:val="28"/>
          <w:szCs w:val="28"/>
        </w:rPr>
      </w:pPr>
      <w:r w:rsidRPr="000557C8">
        <w:rPr>
          <w:rFonts w:ascii="Times New Roman" w:hAnsi="Times New Roman" w:cs="Times New Roman"/>
          <w:sz w:val="28"/>
          <w:szCs w:val="28"/>
        </w:rPr>
        <w:t xml:space="preserve">2. Сложилась эффективная практика взаимодействия образовательных организаций с учреждениями культуры, спорта, правоохранительными органами и национальными землячествами. </w:t>
      </w:r>
    </w:p>
    <w:p w:rsidR="00A92ED1" w:rsidRPr="000557C8" w:rsidRDefault="000557C8" w:rsidP="000557C8">
      <w:pPr>
        <w:jc w:val="both"/>
        <w:rPr>
          <w:rFonts w:ascii="Times New Roman" w:hAnsi="Times New Roman" w:cs="Times New Roman"/>
          <w:sz w:val="28"/>
          <w:szCs w:val="28"/>
        </w:rPr>
      </w:pPr>
      <w:r w:rsidRPr="000557C8">
        <w:rPr>
          <w:rFonts w:ascii="Times New Roman" w:hAnsi="Times New Roman" w:cs="Times New Roman"/>
          <w:sz w:val="28"/>
          <w:szCs w:val="28"/>
        </w:rPr>
        <w:t xml:space="preserve">3.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557C8">
        <w:rPr>
          <w:rFonts w:ascii="Times New Roman" w:hAnsi="Times New Roman" w:cs="Times New Roman"/>
          <w:sz w:val="28"/>
          <w:szCs w:val="28"/>
        </w:rPr>
        <w:t xml:space="preserve"> накоплена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57C8">
        <w:rPr>
          <w:rFonts w:ascii="Times New Roman" w:hAnsi="Times New Roman" w:cs="Times New Roman"/>
          <w:sz w:val="28"/>
          <w:szCs w:val="28"/>
        </w:rPr>
        <w:t>нная методическая база по разрешению данной проблемы.</w:t>
      </w:r>
    </w:p>
    <w:sectPr w:rsidR="00A92ED1" w:rsidRPr="0005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C8"/>
    <w:rsid w:val="000557C8"/>
    <w:rsid w:val="002F3C76"/>
    <w:rsid w:val="00A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C6EB"/>
  <w15:chartTrackingRefBased/>
  <w15:docId w15:val="{3B717CC8-C2F2-466A-96D8-6454281A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2021-08-10T12:15:00Z</dcterms:created>
  <dcterms:modified xsi:type="dcterms:W3CDTF">2021-08-10T12:27:00Z</dcterms:modified>
</cp:coreProperties>
</file>