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B0" w:rsidRPr="00866EB0" w:rsidRDefault="00866EB0" w:rsidP="00866EB0">
      <w:pPr>
        <w:spacing w:after="0" w:line="240" w:lineRule="auto"/>
        <w:jc w:val="center"/>
        <w:rPr>
          <w:b/>
          <w:sz w:val="24"/>
          <w:szCs w:val="24"/>
        </w:rPr>
      </w:pPr>
      <w:r w:rsidRPr="00866EB0">
        <w:rPr>
          <w:b/>
          <w:sz w:val="24"/>
          <w:szCs w:val="24"/>
        </w:rPr>
        <w:t xml:space="preserve">Проверка </w:t>
      </w:r>
      <w:proofErr w:type="spellStart"/>
      <w:r w:rsidRPr="00866EB0">
        <w:rPr>
          <w:b/>
          <w:sz w:val="24"/>
          <w:szCs w:val="24"/>
        </w:rPr>
        <w:t>Дончулеско</w:t>
      </w:r>
      <w:proofErr w:type="spellEnd"/>
      <w:r w:rsidRPr="00866EB0">
        <w:rPr>
          <w:b/>
          <w:sz w:val="24"/>
          <w:szCs w:val="24"/>
        </w:rPr>
        <w:t xml:space="preserve"> Любови Григорьевны, заместителя директора  </w:t>
      </w:r>
      <w:r w:rsidRPr="00866EB0">
        <w:rPr>
          <w:rFonts w:eastAsia="Times New Roman"/>
          <w:b/>
          <w:iCs/>
          <w:sz w:val="24"/>
          <w:szCs w:val="24"/>
        </w:rPr>
        <w:t xml:space="preserve">МБОУ </w:t>
      </w:r>
      <w:proofErr w:type="spellStart"/>
      <w:r w:rsidRPr="00866EB0">
        <w:rPr>
          <w:rFonts w:eastAsia="Times New Roman"/>
          <w:b/>
          <w:iCs/>
          <w:sz w:val="24"/>
          <w:szCs w:val="24"/>
        </w:rPr>
        <w:t>Зимовниковской</w:t>
      </w:r>
      <w:proofErr w:type="spellEnd"/>
      <w:r w:rsidRPr="00866EB0">
        <w:rPr>
          <w:rFonts w:eastAsia="Times New Roman"/>
          <w:b/>
          <w:iCs/>
          <w:sz w:val="24"/>
          <w:szCs w:val="24"/>
        </w:rPr>
        <w:t xml:space="preserve"> СОШ № 10</w:t>
      </w:r>
      <w:r w:rsidRPr="00866EB0">
        <w:rPr>
          <w:b/>
          <w:sz w:val="24"/>
          <w:szCs w:val="24"/>
        </w:rPr>
        <w:t xml:space="preserve"> – </w:t>
      </w:r>
    </w:p>
    <w:p w:rsidR="00866EB0" w:rsidRPr="00866EB0" w:rsidRDefault="00866EB0" w:rsidP="00866EB0">
      <w:pPr>
        <w:spacing w:after="0" w:line="240" w:lineRule="auto"/>
        <w:jc w:val="center"/>
        <w:rPr>
          <w:rFonts w:eastAsia="Times New Roman"/>
          <w:b/>
          <w:iCs/>
          <w:sz w:val="24"/>
          <w:szCs w:val="24"/>
        </w:rPr>
      </w:pPr>
      <w:r w:rsidRPr="00866EB0">
        <w:rPr>
          <w:b/>
          <w:sz w:val="24"/>
          <w:szCs w:val="24"/>
        </w:rPr>
        <w:t xml:space="preserve">куратора </w:t>
      </w:r>
      <w:r w:rsidRPr="00866EB0">
        <w:rPr>
          <w:b/>
          <w:color w:val="000000"/>
          <w:sz w:val="24"/>
          <w:szCs w:val="24"/>
          <w:shd w:val="clear" w:color="auto" w:fill="FFFFFF"/>
        </w:rPr>
        <w:t xml:space="preserve">МБОУ Верхне - </w:t>
      </w:r>
      <w:proofErr w:type="spellStart"/>
      <w:r w:rsidRPr="00866EB0">
        <w:rPr>
          <w:b/>
          <w:color w:val="000000"/>
          <w:sz w:val="24"/>
          <w:szCs w:val="24"/>
          <w:shd w:val="clear" w:color="auto" w:fill="FFFFFF"/>
        </w:rPr>
        <w:t>Серебряковской</w:t>
      </w:r>
      <w:proofErr w:type="spellEnd"/>
      <w:r w:rsidRPr="00866EB0">
        <w:rPr>
          <w:b/>
          <w:color w:val="000000"/>
          <w:sz w:val="24"/>
          <w:szCs w:val="24"/>
          <w:shd w:val="clear" w:color="auto" w:fill="FFFFFF"/>
        </w:rPr>
        <w:t xml:space="preserve"> СОШ №12</w:t>
      </w:r>
    </w:p>
    <w:p w:rsidR="00FE464E" w:rsidRDefault="00FE464E" w:rsidP="005753BD">
      <w:pPr>
        <w:pStyle w:val="Default"/>
        <w:jc w:val="center"/>
        <w:rPr>
          <w:b/>
          <w:bCs/>
          <w:sz w:val="28"/>
          <w:szCs w:val="28"/>
        </w:rPr>
      </w:pPr>
    </w:p>
    <w:p w:rsidR="00107358" w:rsidRDefault="005753BD" w:rsidP="005753BD">
      <w:pPr>
        <w:pStyle w:val="Default"/>
        <w:jc w:val="center"/>
        <w:rPr>
          <w:b/>
          <w:bCs/>
          <w:sz w:val="28"/>
          <w:szCs w:val="28"/>
        </w:rPr>
      </w:pPr>
      <w:r w:rsidRPr="00ED5600">
        <w:rPr>
          <w:b/>
          <w:bCs/>
          <w:sz w:val="28"/>
          <w:szCs w:val="28"/>
        </w:rPr>
        <w:t xml:space="preserve">Чек-лист </w:t>
      </w:r>
      <w:r w:rsidR="00ED5600">
        <w:rPr>
          <w:b/>
          <w:bCs/>
          <w:sz w:val="28"/>
          <w:szCs w:val="28"/>
        </w:rPr>
        <w:t xml:space="preserve">(ФИОКО) </w:t>
      </w:r>
    </w:p>
    <w:p w:rsidR="005753BD" w:rsidRDefault="005753BD" w:rsidP="005753BD">
      <w:pPr>
        <w:pStyle w:val="Default"/>
        <w:jc w:val="center"/>
        <w:rPr>
          <w:b/>
          <w:bCs/>
          <w:sz w:val="28"/>
          <w:szCs w:val="28"/>
        </w:rPr>
      </w:pPr>
      <w:r w:rsidRPr="00ED5600">
        <w:rPr>
          <w:b/>
          <w:bCs/>
          <w:sz w:val="28"/>
          <w:szCs w:val="28"/>
        </w:rPr>
        <w:t>для проверки концептуальных документов</w:t>
      </w:r>
    </w:p>
    <w:p w:rsidR="00866EB0" w:rsidRPr="00ED5600" w:rsidRDefault="00866EB0" w:rsidP="005753BD">
      <w:pPr>
        <w:pStyle w:val="Default"/>
        <w:jc w:val="center"/>
        <w:rPr>
          <w:b/>
          <w:bCs/>
          <w:sz w:val="28"/>
          <w:szCs w:val="28"/>
        </w:rPr>
      </w:pPr>
    </w:p>
    <w:p w:rsidR="005753BD" w:rsidRPr="00ED5600" w:rsidRDefault="005753BD" w:rsidP="005753BD">
      <w:pPr>
        <w:pStyle w:val="Default"/>
        <w:rPr>
          <w:b/>
          <w:bCs/>
          <w:sz w:val="28"/>
          <w:szCs w:val="28"/>
        </w:rPr>
      </w:pPr>
    </w:p>
    <w:p w:rsidR="005753BD" w:rsidRPr="00ED5600" w:rsidRDefault="005753BD" w:rsidP="00CD26D3">
      <w:pPr>
        <w:pStyle w:val="Default"/>
        <w:numPr>
          <w:ilvl w:val="0"/>
          <w:numId w:val="2"/>
        </w:numPr>
        <w:shd w:val="clear" w:color="auto" w:fill="D9D9D9" w:themeFill="background1" w:themeFillShade="D9"/>
        <w:rPr>
          <w:b/>
          <w:bCs/>
          <w:sz w:val="28"/>
          <w:szCs w:val="28"/>
        </w:rPr>
      </w:pPr>
      <w:r w:rsidRPr="00ED5600">
        <w:rPr>
          <w:b/>
          <w:bCs/>
          <w:sz w:val="28"/>
          <w:szCs w:val="28"/>
        </w:rPr>
        <w:t>Концепция развития</w:t>
      </w:r>
    </w:p>
    <w:p w:rsidR="005753BD" w:rsidRDefault="005753BD" w:rsidP="005753BD">
      <w:pPr>
        <w:pStyle w:val="Default"/>
        <w:rPr>
          <w:sz w:val="23"/>
          <w:szCs w:val="23"/>
        </w:rPr>
      </w:pPr>
    </w:p>
    <w:tbl>
      <w:tblPr>
        <w:tblW w:w="45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806"/>
        <w:gridCol w:w="940"/>
        <w:gridCol w:w="4699"/>
        <w:gridCol w:w="1476"/>
      </w:tblGrid>
      <w:tr w:rsidR="002A3883" w:rsidRPr="00C62AA3" w:rsidTr="002A3883">
        <w:trPr>
          <w:trHeight w:val="109"/>
          <w:tblHeader/>
        </w:trPr>
        <w:tc>
          <w:tcPr>
            <w:tcW w:w="2043" w:type="pct"/>
            <w:shd w:val="clear" w:color="auto" w:fill="DAEEF3" w:themeFill="accent5" w:themeFillTint="33"/>
          </w:tcPr>
          <w:p w:rsidR="002A3883" w:rsidRPr="00C62AA3" w:rsidRDefault="002A3883" w:rsidP="00C70F4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62AA3">
              <w:rPr>
                <w:b/>
                <w:sz w:val="28"/>
                <w:szCs w:val="28"/>
              </w:rPr>
              <w:t>Название пункта</w:t>
            </w:r>
          </w:p>
        </w:tc>
        <w:tc>
          <w:tcPr>
            <w:tcW w:w="301" w:type="pct"/>
            <w:shd w:val="clear" w:color="auto" w:fill="DAEEF3" w:themeFill="accent5" w:themeFillTint="33"/>
          </w:tcPr>
          <w:p w:rsidR="002A3883" w:rsidRPr="00C62AA3" w:rsidRDefault="002A3883" w:rsidP="00C70F4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62AA3">
              <w:rPr>
                <w:b/>
                <w:sz w:val="28"/>
                <w:szCs w:val="28"/>
              </w:rPr>
              <w:t>Да (1)</w:t>
            </w:r>
          </w:p>
        </w:tc>
        <w:tc>
          <w:tcPr>
            <w:tcW w:w="351" w:type="pct"/>
            <w:shd w:val="clear" w:color="auto" w:fill="DAEEF3" w:themeFill="accent5" w:themeFillTint="33"/>
          </w:tcPr>
          <w:p w:rsidR="002A3883" w:rsidRPr="00C62AA3" w:rsidRDefault="002A3883" w:rsidP="00C70F4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62AA3">
              <w:rPr>
                <w:b/>
                <w:sz w:val="28"/>
                <w:szCs w:val="28"/>
              </w:rPr>
              <w:t>Нет (0)</w:t>
            </w:r>
          </w:p>
        </w:tc>
        <w:tc>
          <w:tcPr>
            <w:tcW w:w="1754" w:type="pct"/>
            <w:shd w:val="clear" w:color="auto" w:fill="DAEEF3" w:themeFill="accent5" w:themeFillTint="33"/>
          </w:tcPr>
          <w:p w:rsidR="002A3883" w:rsidRPr="00C62AA3" w:rsidRDefault="002A3883" w:rsidP="00C70F4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62AA3">
              <w:rPr>
                <w:b/>
                <w:sz w:val="28"/>
                <w:szCs w:val="28"/>
              </w:rPr>
              <w:t>Комментарий</w:t>
            </w:r>
          </w:p>
        </w:tc>
        <w:tc>
          <w:tcPr>
            <w:tcW w:w="552" w:type="pct"/>
            <w:shd w:val="clear" w:color="auto" w:fill="DAEEF3" w:themeFill="accent5" w:themeFillTint="33"/>
          </w:tcPr>
          <w:p w:rsidR="002A3883" w:rsidRPr="00C62AA3" w:rsidRDefault="002A3883" w:rsidP="00C70F4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Балл </w:t>
            </w:r>
            <w:r>
              <w:rPr>
                <w:b/>
                <w:sz w:val="28"/>
                <w:szCs w:val="28"/>
              </w:rPr>
              <w:br/>
            </w:r>
            <w:r w:rsidRPr="00F01BD9">
              <w:rPr>
                <w:sz w:val="22"/>
                <w:szCs w:val="22"/>
              </w:rPr>
              <w:t xml:space="preserve">МБОУ </w:t>
            </w:r>
            <w:r w:rsidR="00866EB0">
              <w:rPr>
                <w:sz w:val="22"/>
                <w:szCs w:val="22"/>
              </w:rPr>
              <w:t>Верхне-</w:t>
            </w:r>
            <w:proofErr w:type="spellStart"/>
            <w:r w:rsidR="00866EB0">
              <w:rPr>
                <w:sz w:val="22"/>
                <w:szCs w:val="22"/>
              </w:rPr>
              <w:t>Серебряковской</w:t>
            </w:r>
            <w:proofErr w:type="spellEnd"/>
            <w:r w:rsidR="00866EB0">
              <w:rPr>
                <w:sz w:val="22"/>
                <w:szCs w:val="22"/>
              </w:rPr>
              <w:t xml:space="preserve"> </w:t>
            </w:r>
            <w:r w:rsidRPr="00F01BD9">
              <w:rPr>
                <w:sz w:val="22"/>
                <w:szCs w:val="22"/>
              </w:rPr>
              <w:t>СОШ</w:t>
            </w:r>
            <w:r w:rsidR="00866EB0">
              <w:rPr>
                <w:sz w:val="22"/>
                <w:szCs w:val="22"/>
              </w:rPr>
              <w:t xml:space="preserve"> №12</w:t>
            </w:r>
          </w:p>
        </w:tc>
      </w:tr>
      <w:tr w:rsidR="002A3883" w:rsidRPr="00C62AA3" w:rsidTr="002A3883">
        <w:trPr>
          <w:trHeight w:val="107"/>
        </w:trPr>
        <w:tc>
          <w:tcPr>
            <w:tcW w:w="4448" w:type="pct"/>
            <w:gridSpan w:val="4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b/>
                <w:bCs/>
                <w:sz w:val="28"/>
                <w:szCs w:val="28"/>
              </w:rPr>
              <w:t xml:space="preserve">Титульный лист </w:t>
            </w:r>
          </w:p>
        </w:tc>
        <w:tc>
          <w:tcPr>
            <w:tcW w:w="552" w:type="pct"/>
          </w:tcPr>
          <w:p w:rsidR="002A3883" w:rsidRPr="00C62AA3" w:rsidRDefault="002A388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C62AA3" w:rsidTr="002A3883">
        <w:trPr>
          <w:trHeight w:val="109"/>
        </w:trPr>
        <w:tc>
          <w:tcPr>
            <w:tcW w:w="2043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Дата, подпись, печать </w:t>
            </w:r>
            <w:r>
              <w:rPr>
                <w:color w:val="FF0000"/>
                <w:sz w:val="28"/>
                <w:szCs w:val="28"/>
              </w:rPr>
              <w:t>(в 2021 г</w:t>
            </w:r>
            <w:r w:rsidRPr="005F770B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301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05" w:type="pct"/>
            <w:gridSpan w:val="2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0 </w:t>
            </w:r>
          </w:p>
        </w:tc>
        <w:tc>
          <w:tcPr>
            <w:tcW w:w="552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C62AA3" w:rsidTr="002A3883">
        <w:trPr>
          <w:trHeight w:val="109"/>
        </w:trPr>
        <w:tc>
          <w:tcPr>
            <w:tcW w:w="2043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Согласование директором </w:t>
            </w:r>
          </w:p>
        </w:tc>
        <w:tc>
          <w:tcPr>
            <w:tcW w:w="301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05" w:type="pct"/>
            <w:gridSpan w:val="2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0 </w:t>
            </w:r>
          </w:p>
        </w:tc>
        <w:tc>
          <w:tcPr>
            <w:tcW w:w="552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C62AA3" w:rsidTr="002A3883">
        <w:trPr>
          <w:trHeight w:val="447"/>
        </w:trPr>
        <w:tc>
          <w:tcPr>
            <w:tcW w:w="4448" w:type="pct"/>
            <w:gridSpan w:val="4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b/>
                <w:bCs/>
                <w:sz w:val="28"/>
                <w:szCs w:val="28"/>
              </w:rPr>
              <w:t xml:space="preserve">Анализ текущего состояния, описание ключевых рисков развития ОО </w:t>
            </w:r>
          </w:p>
        </w:tc>
        <w:tc>
          <w:tcPr>
            <w:tcW w:w="552" w:type="pct"/>
          </w:tcPr>
          <w:p w:rsidR="002A3883" w:rsidRPr="00C62AA3" w:rsidRDefault="002A388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C62AA3" w:rsidTr="002A3883">
        <w:trPr>
          <w:trHeight w:val="799"/>
        </w:trPr>
        <w:tc>
          <w:tcPr>
            <w:tcW w:w="2043" w:type="pct"/>
          </w:tcPr>
          <w:p w:rsidR="002A3883" w:rsidRPr="00C62AA3" w:rsidRDefault="002A3883" w:rsidP="00C62AA3">
            <w:pPr>
              <w:pStyle w:val="Default"/>
              <w:jc w:val="both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Описание анализа школьной системы образования: кадровый состав, образовательные результаты, контингент, материально-техническое оснащение и пр. </w:t>
            </w:r>
          </w:p>
        </w:tc>
        <w:tc>
          <w:tcPr>
            <w:tcW w:w="301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1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54" w:type="pct"/>
          </w:tcPr>
          <w:p w:rsidR="002A3883" w:rsidRPr="00C62AA3" w:rsidRDefault="002A3883" w:rsidP="00C62AA3">
            <w:pPr>
              <w:pStyle w:val="Default"/>
              <w:jc w:val="both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Достаточно кратких контекстных сведений о школе, главное внимание должно быть уделено выявлению слабых сторон и угроз развития ОО, лежащих в основе рисков снижения образовательных результатов </w:t>
            </w:r>
          </w:p>
        </w:tc>
        <w:tc>
          <w:tcPr>
            <w:tcW w:w="552" w:type="pct"/>
          </w:tcPr>
          <w:p w:rsidR="002A3883" w:rsidRPr="00C62AA3" w:rsidRDefault="002A3883" w:rsidP="00C62AA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C62AA3" w:rsidTr="002A3883">
        <w:trPr>
          <w:trHeight w:val="799"/>
        </w:trPr>
        <w:tc>
          <w:tcPr>
            <w:tcW w:w="2043" w:type="pct"/>
          </w:tcPr>
          <w:p w:rsidR="002A3883" w:rsidRPr="00C62AA3" w:rsidRDefault="002A3883" w:rsidP="00C62AA3">
            <w:pPr>
              <w:pStyle w:val="Default"/>
              <w:jc w:val="both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Описание анализа рисков деятельности ОО в соответствии с «рисковым профилем» образовательной организации </w:t>
            </w:r>
          </w:p>
        </w:tc>
        <w:tc>
          <w:tcPr>
            <w:tcW w:w="301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1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54" w:type="pct"/>
          </w:tcPr>
          <w:p w:rsidR="002A3883" w:rsidRPr="00C62AA3" w:rsidRDefault="002A3883" w:rsidP="00C62AA3">
            <w:pPr>
              <w:pStyle w:val="Default"/>
              <w:jc w:val="both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Анализ должен содержать описание установленный школьной администрацией совместно с куратором </w:t>
            </w:r>
            <w:r w:rsidRPr="00C62AA3">
              <w:rPr>
                <w:b/>
                <w:bCs/>
                <w:sz w:val="28"/>
                <w:szCs w:val="28"/>
              </w:rPr>
              <w:t>причин возникновения рисков</w:t>
            </w:r>
            <w:r w:rsidRPr="00C62AA3">
              <w:rPr>
                <w:sz w:val="28"/>
                <w:szCs w:val="28"/>
              </w:rPr>
              <w:t xml:space="preserve">, на устранение которых направлена Концепция </w:t>
            </w:r>
          </w:p>
        </w:tc>
        <w:tc>
          <w:tcPr>
            <w:tcW w:w="552" w:type="pct"/>
          </w:tcPr>
          <w:p w:rsidR="002A3883" w:rsidRPr="00C62AA3" w:rsidRDefault="002A3883" w:rsidP="00C62AA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C62AA3" w:rsidTr="002A3883">
        <w:trPr>
          <w:trHeight w:val="309"/>
        </w:trPr>
        <w:tc>
          <w:tcPr>
            <w:tcW w:w="4448" w:type="pct"/>
            <w:gridSpan w:val="4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b/>
                <w:bCs/>
                <w:sz w:val="28"/>
                <w:szCs w:val="28"/>
              </w:rPr>
              <w:t xml:space="preserve">Цели и задачи развития образовательной организации </w:t>
            </w:r>
          </w:p>
        </w:tc>
        <w:tc>
          <w:tcPr>
            <w:tcW w:w="552" w:type="pct"/>
          </w:tcPr>
          <w:p w:rsidR="002A3883" w:rsidRPr="00C62AA3" w:rsidRDefault="002A388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C62AA3" w:rsidTr="002A3883">
        <w:trPr>
          <w:trHeight w:val="523"/>
        </w:trPr>
        <w:tc>
          <w:tcPr>
            <w:tcW w:w="2043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lastRenderedPageBreak/>
              <w:t xml:space="preserve">По каждому рисковому направлению, выбранному для работы, должны быть сформулированы цель и задачи </w:t>
            </w:r>
          </w:p>
        </w:tc>
        <w:tc>
          <w:tcPr>
            <w:tcW w:w="301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1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54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>Как поставить цель и задачи (</w:t>
            </w:r>
            <w:hyperlink r:id="rId6" w:history="1">
              <w:r w:rsidRPr="00C62AA3">
                <w:rPr>
                  <w:rStyle w:val="a5"/>
                  <w:sz w:val="28"/>
                  <w:szCs w:val="28"/>
                </w:rPr>
                <w:t>https://www.youtube.com/watch?v=czOZIEgnF6U</w:t>
              </w:r>
            </w:hyperlink>
            <w:r w:rsidRPr="00C62AA3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552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C62AA3" w:rsidTr="002A3883">
        <w:trPr>
          <w:trHeight w:val="385"/>
        </w:trPr>
        <w:tc>
          <w:tcPr>
            <w:tcW w:w="2043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Задачи направлены на соответствие цели </w:t>
            </w:r>
          </w:p>
        </w:tc>
        <w:tc>
          <w:tcPr>
            <w:tcW w:w="301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1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54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>Как поставить цель и задачи (</w:t>
            </w:r>
            <w:hyperlink r:id="rId7" w:history="1">
              <w:r w:rsidRPr="00C62AA3">
                <w:rPr>
                  <w:rStyle w:val="a5"/>
                  <w:sz w:val="28"/>
                  <w:szCs w:val="28"/>
                </w:rPr>
                <w:t>https://www.youtube.com/watch?v=czOZIEgnF6U</w:t>
              </w:r>
            </w:hyperlink>
            <w:r w:rsidRPr="00C62AA3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552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C62AA3" w:rsidTr="002A3883">
        <w:trPr>
          <w:trHeight w:val="799"/>
        </w:trPr>
        <w:tc>
          <w:tcPr>
            <w:tcW w:w="2043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Раздел отвечает на вопрос за </w:t>
            </w:r>
            <w:proofErr w:type="gramStart"/>
            <w:r w:rsidRPr="00C62AA3">
              <w:rPr>
                <w:sz w:val="28"/>
                <w:szCs w:val="28"/>
              </w:rPr>
              <w:t>счет</w:t>
            </w:r>
            <w:proofErr w:type="gramEnd"/>
            <w:r w:rsidRPr="00C62AA3">
              <w:rPr>
                <w:sz w:val="28"/>
                <w:szCs w:val="28"/>
              </w:rPr>
              <w:t xml:space="preserve"> каких действий наступят изменения </w:t>
            </w:r>
          </w:p>
        </w:tc>
        <w:tc>
          <w:tcPr>
            <w:tcW w:w="301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1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54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 w:rsidRPr="00C62AA3">
              <w:rPr>
                <w:sz w:val="28"/>
                <w:szCs w:val="28"/>
              </w:rPr>
              <w:t xml:space="preserve">В разделе должно быть указаны конкретные действия (мероприятия), на кого направлены действия (мероприятия), какие ресурсы привлекаются для планируемых изменений </w:t>
            </w:r>
          </w:p>
        </w:tc>
        <w:tc>
          <w:tcPr>
            <w:tcW w:w="552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C62AA3" w:rsidTr="002A3883">
        <w:trPr>
          <w:trHeight w:val="799"/>
        </w:trPr>
        <w:tc>
          <w:tcPr>
            <w:tcW w:w="2043" w:type="pct"/>
          </w:tcPr>
          <w:p w:rsidR="002A3883" w:rsidRPr="00C62AA3" w:rsidRDefault="002A3883" w:rsidP="00B1552B">
            <w:pPr>
              <w:pStyle w:val="Default"/>
              <w:rPr>
                <w:sz w:val="28"/>
                <w:szCs w:val="28"/>
              </w:rPr>
            </w:pPr>
            <w:r w:rsidRPr="00ED5600">
              <w:rPr>
                <w:b/>
                <w:bCs/>
                <w:sz w:val="28"/>
                <w:szCs w:val="28"/>
              </w:rPr>
              <w:t>Концепция развития</w:t>
            </w:r>
            <w:r>
              <w:rPr>
                <w:b/>
                <w:bCs/>
                <w:sz w:val="28"/>
                <w:szCs w:val="28"/>
              </w:rPr>
              <w:t xml:space="preserve"> утверждена куратором до 15 сентября 2021 года</w:t>
            </w:r>
          </w:p>
        </w:tc>
        <w:tc>
          <w:tcPr>
            <w:tcW w:w="301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4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" w:type="pct"/>
          </w:tcPr>
          <w:p w:rsidR="002A3883" w:rsidRPr="00C62AA3" w:rsidRDefault="002A3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C62AA3" w:rsidTr="002A3883">
        <w:trPr>
          <w:trHeight w:val="109"/>
        </w:trPr>
        <w:tc>
          <w:tcPr>
            <w:tcW w:w="2043" w:type="pct"/>
            <w:shd w:val="clear" w:color="auto" w:fill="FDE9D9" w:themeFill="accent6" w:themeFillTint="33"/>
          </w:tcPr>
          <w:p w:rsidR="002A3883" w:rsidRPr="00C62AA3" w:rsidRDefault="002A3883">
            <w:pPr>
              <w:pStyle w:val="Default"/>
              <w:rPr>
                <w:b/>
                <w:sz w:val="28"/>
                <w:szCs w:val="28"/>
              </w:rPr>
            </w:pPr>
            <w:r w:rsidRPr="00C62AA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652" w:type="pct"/>
            <w:gridSpan w:val="2"/>
            <w:shd w:val="clear" w:color="auto" w:fill="FDE9D9" w:themeFill="accent6" w:themeFillTint="33"/>
          </w:tcPr>
          <w:p w:rsidR="002A3883" w:rsidRPr="00C62AA3" w:rsidRDefault="002A3883" w:rsidP="00BC6003">
            <w:pPr>
              <w:pStyle w:val="Default"/>
              <w:rPr>
                <w:b/>
                <w:sz w:val="28"/>
                <w:szCs w:val="28"/>
              </w:rPr>
            </w:pPr>
            <w:r w:rsidRPr="00C62AA3">
              <w:rPr>
                <w:b/>
                <w:sz w:val="28"/>
                <w:szCs w:val="28"/>
              </w:rPr>
              <w:t xml:space="preserve">____ (из </w:t>
            </w:r>
            <w:r>
              <w:rPr>
                <w:b/>
                <w:sz w:val="28"/>
                <w:szCs w:val="28"/>
              </w:rPr>
              <w:t>8</w:t>
            </w:r>
            <w:r w:rsidRPr="00C62AA3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754" w:type="pct"/>
            <w:shd w:val="clear" w:color="auto" w:fill="FDE9D9" w:themeFill="accent6" w:themeFillTint="33"/>
          </w:tcPr>
          <w:p w:rsidR="002A3883" w:rsidRPr="00C62AA3" w:rsidRDefault="002A3883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FDE9D9" w:themeFill="accent6" w:themeFillTint="33"/>
          </w:tcPr>
          <w:p w:rsidR="002A3883" w:rsidRPr="00C62AA3" w:rsidRDefault="002A388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2C6DD2" w:rsidRDefault="002C6DD2">
      <w:pPr>
        <w:rPr>
          <w:b/>
          <w:bCs/>
          <w:sz w:val="23"/>
          <w:szCs w:val="23"/>
        </w:rPr>
      </w:pPr>
    </w:p>
    <w:p w:rsidR="002C6DD2" w:rsidRDefault="002C6DD2">
      <w:pPr>
        <w:rPr>
          <w:b/>
          <w:bCs/>
        </w:rPr>
      </w:pPr>
      <w:r>
        <w:rPr>
          <w:b/>
          <w:bCs/>
        </w:rPr>
        <w:br w:type="page"/>
      </w:r>
    </w:p>
    <w:p w:rsidR="005753BD" w:rsidRPr="00980A32" w:rsidRDefault="002C6DD2" w:rsidP="00CD26D3">
      <w:pPr>
        <w:pStyle w:val="a3"/>
        <w:numPr>
          <w:ilvl w:val="0"/>
          <w:numId w:val="2"/>
        </w:numPr>
        <w:shd w:val="clear" w:color="auto" w:fill="D9D9D9" w:themeFill="background1" w:themeFillShade="D9"/>
        <w:rPr>
          <w:b/>
        </w:rPr>
      </w:pPr>
      <w:r w:rsidRPr="00980A32">
        <w:rPr>
          <w:b/>
          <w:bCs/>
        </w:rPr>
        <w:lastRenderedPageBreak/>
        <w:t>Среднесрочная программа</w:t>
      </w:r>
    </w:p>
    <w:tbl>
      <w:tblPr>
        <w:tblW w:w="44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4"/>
        <w:gridCol w:w="803"/>
        <w:gridCol w:w="801"/>
        <w:gridCol w:w="8"/>
        <w:gridCol w:w="5364"/>
        <w:gridCol w:w="1477"/>
      </w:tblGrid>
      <w:tr w:rsidR="002A3883" w:rsidRPr="00F32DBE" w:rsidTr="002A3883">
        <w:trPr>
          <w:trHeight w:val="100"/>
          <w:tblHeader/>
        </w:trPr>
        <w:tc>
          <w:tcPr>
            <w:tcW w:w="1812" w:type="pct"/>
            <w:shd w:val="clear" w:color="auto" w:fill="DAEEF3" w:themeFill="accent5" w:themeFillTint="33"/>
          </w:tcPr>
          <w:p w:rsidR="002A3883" w:rsidRPr="00F32DBE" w:rsidRDefault="002A3883" w:rsidP="00F32D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32DBE">
              <w:rPr>
                <w:b/>
                <w:sz w:val="28"/>
                <w:szCs w:val="28"/>
              </w:rPr>
              <w:t>Название пункта</w:t>
            </w:r>
          </w:p>
        </w:tc>
        <w:tc>
          <w:tcPr>
            <w:tcW w:w="303" w:type="pct"/>
            <w:shd w:val="clear" w:color="auto" w:fill="DAEEF3" w:themeFill="accent5" w:themeFillTint="33"/>
          </w:tcPr>
          <w:p w:rsidR="002A3883" w:rsidRPr="00F32DBE" w:rsidRDefault="002A3883" w:rsidP="00F32DBE">
            <w:pPr>
              <w:pStyle w:val="Default"/>
              <w:jc w:val="center"/>
              <w:rPr>
                <w:b/>
              </w:rPr>
            </w:pPr>
            <w:r w:rsidRPr="00F32DBE">
              <w:rPr>
                <w:b/>
              </w:rPr>
              <w:t>Да (1)</w:t>
            </w:r>
          </w:p>
        </w:tc>
        <w:tc>
          <w:tcPr>
            <w:tcW w:w="305" w:type="pct"/>
            <w:gridSpan w:val="2"/>
            <w:shd w:val="clear" w:color="auto" w:fill="DAEEF3" w:themeFill="accent5" w:themeFillTint="33"/>
          </w:tcPr>
          <w:p w:rsidR="002A3883" w:rsidRPr="00F32DBE" w:rsidRDefault="002A3883" w:rsidP="00F32DBE">
            <w:pPr>
              <w:pStyle w:val="Default"/>
              <w:jc w:val="center"/>
              <w:rPr>
                <w:b/>
              </w:rPr>
            </w:pPr>
            <w:r w:rsidRPr="00F32DBE">
              <w:rPr>
                <w:b/>
              </w:rPr>
              <w:t>Нет (0)</w:t>
            </w:r>
          </w:p>
        </w:tc>
        <w:tc>
          <w:tcPr>
            <w:tcW w:w="2023" w:type="pct"/>
            <w:shd w:val="clear" w:color="auto" w:fill="DAEEF3" w:themeFill="accent5" w:themeFillTint="33"/>
          </w:tcPr>
          <w:p w:rsidR="002A3883" w:rsidRPr="00F32DBE" w:rsidRDefault="002A3883" w:rsidP="00F32D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32DBE">
              <w:rPr>
                <w:b/>
                <w:sz w:val="28"/>
                <w:szCs w:val="28"/>
              </w:rPr>
              <w:t>Комментарий</w:t>
            </w:r>
          </w:p>
        </w:tc>
        <w:tc>
          <w:tcPr>
            <w:tcW w:w="557" w:type="pct"/>
            <w:shd w:val="clear" w:color="auto" w:fill="DAEEF3" w:themeFill="accent5" w:themeFillTint="33"/>
          </w:tcPr>
          <w:p w:rsidR="002A3883" w:rsidRPr="00C62AA3" w:rsidRDefault="00ED43EC" w:rsidP="00731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Балл </w:t>
            </w:r>
            <w:r>
              <w:rPr>
                <w:b/>
                <w:sz w:val="28"/>
                <w:szCs w:val="28"/>
              </w:rPr>
              <w:br/>
            </w:r>
            <w:r w:rsidRPr="00F01BD9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Верхне-</w:t>
            </w:r>
            <w:proofErr w:type="spellStart"/>
            <w:r>
              <w:rPr>
                <w:sz w:val="22"/>
                <w:szCs w:val="22"/>
              </w:rPr>
              <w:t>Серебряковской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01BD9">
              <w:rPr>
                <w:sz w:val="22"/>
                <w:szCs w:val="22"/>
              </w:rPr>
              <w:t>СОШ</w:t>
            </w:r>
            <w:r>
              <w:rPr>
                <w:sz w:val="22"/>
                <w:szCs w:val="22"/>
              </w:rPr>
              <w:t xml:space="preserve"> №12</w:t>
            </w:r>
          </w:p>
        </w:tc>
      </w:tr>
      <w:tr w:rsidR="002A3883" w:rsidRPr="00F827A4" w:rsidTr="002A3883">
        <w:trPr>
          <w:trHeight w:val="98"/>
        </w:trPr>
        <w:tc>
          <w:tcPr>
            <w:tcW w:w="4443" w:type="pct"/>
            <w:gridSpan w:val="5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b/>
                <w:bCs/>
                <w:sz w:val="28"/>
                <w:szCs w:val="28"/>
              </w:rPr>
              <w:t xml:space="preserve">Титульный лист </w:t>
            </w:r>
          </w:p>
        </w:tc>
        <w:tc>
          <w:tcPr>
            <w:tcW w:w="557" w:type="pct"/>
          </w:tcPr>
          <w:p w:rsidR="002A3883" w:rsidRPr="00F827A4" w:rsidRDefault="002A388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F827A4" w:rsidTr="002A3883">
        <w:trPr>
          <w:trHeight w:val="100"/>
        </w:trPr>
        <w:tc>
          <w:tcPr>
            <w:tcW w:w="1812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Дата, подпись, печать </w:t>
            </w:r>
            <w:r>
              <w:rPr>
                <w:color w:val="FF0000"/>
                <w:sz w:val="28"/>
                <w:szCs w:val="28"/>
              </w:rPr>
              <w:t>(в 2021 г.</w:t>
            </w:r>
            <w:r w:rsidRPr="005F770B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303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28" w:type="pct"/>
            <w:gridSpan w:val="3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557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F827A4" w:rsidTr="002A3883">
        <w:trPr>
          <w:trHeight w:val="100"/>
        </w:trPr>
        <w:tc>
          <w:tcPr>
            <w:tcW w:w="1812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Согласование директором </w:t>
            </w:r>
          </w:p>
        </w:tc>
        <w:tc>
          <w:tcPr>
            <w:tcW w:w="303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28" w:type="pct"/>
            <w:gridSpan w:val="3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557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F827A4" w:rsidTr="002A3883">
        <w:trPr>
          <w:trHeight w:val="98"/>
        </w:trPr>
        <w:tc>
          <w:tcPr>
            <w:tcW w:w="4443" w:type="pct"/>
            <w:gridSpan w:val="5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b/>
                <w:bCs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557" w:type="pct"/>
          </w:tcPr>
          <w:p w:rsidR="002A3883" w:rsidRPr="00F827A4" w:rsidRDefault="002A388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F827A4" w:rsidTr="002A3883">
        <w:trPr>
          <w:trHeight w:val="665"/>
        </w:trPr>
        <w:tc>
          <w:tcPr>
            <w:tcW w:w="1812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Указаны цель и задачи по выбранным рискам </w:t>
            </w:r>
          </w:p>
        </w:tc>
        <w:tc>
          <w:tcPr>
            <w:tcW w:w="303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5" w:type="pct"/>
            <w:gridSpan w:val="2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23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В соответствии с Концепцией </w:t>
            </w:r>
          </w:p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Задачи в рамках поставленных целей описаны согласно хронологической последовательности и возможности их реализации в установленные сроки </w:t>
            </w:r>
          </w:p>
        </w:tc>
        <w:tc>
          <w:tcPr>
            <w:tcW w:w="557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F827A4" w:rsidTr="002A3883">
        <w:trPr>
          <w:trHeight w:val="288"/>
        </w:trPr>
        <w:tc>
          <w:tcPr>
            <w:tcW w:w="4443" w:type="pct"/>
            <w:gridSpan w:val="5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b/>
                <w:bCs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557" w:type="pct"/>
          </w:tcPr>
          <w:p w:rsidR="002A3883" w:rsidRPr="00F827A4" w:rsidRDefault="002A388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F827A4" w:rsidTr="002A3883">
        <w:trPr>
          <w:trHeight w:val="732"/>
        </w:trPr>
        <w:tc>
          <w:tcPr>
            <w:tcW w:w="1812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По каждой цели, есть соответствующие ей показатели </w:t>
            </w:r>
          </w:p>
        </w:tc>
        <w:tc>
          <w:tcPr>
            <w:tcW w:w="303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5" w:type="pct"/>
            <w:gridSpan w:val="2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23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>Показатель должен демонстрировать, каким образом школа достигнет положительного решения поставл</w:t>
            </w:r>
            <w:r>
              <w:rPr>
                <w:sz w:val="28"/>
                <w:szCs w:val="28"/>
              </w:rPr>
              <w:t xml:space="preserve">енной цели и выполнения задач. </w:t>
            </w:r>
            <w:r w:rsidRPr="00F827A4">
              <w:rPr>
                <w:sz w:val="28"/>
                <w:szCs w:val="28"/>
              </w:rPr>
              <w:t xml:space="preserve">Показатель может быть как количественным, так и качественным </w:t>
            </w:r>
          </w:p>
        </w:tc>
        <w:tc>
          <w:tcPr>
            <w:tcW w:w="557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F827A4" w:rsidTr="002A3883">
        <w:trPr>
          <w:trHeight w:val="414"/>
        </w:trPr>
        <w:tc>
          <w:tcPr>
            <w:tcW w:w="4443" w:type="pct"/>
            <w:gridSpan w:val="5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b/>
                <w:bCs/>
                <w:sz w:val="28"/>
                <w:szCs w:val="28"/>
              </w:rPr>
              <w:t xml:space="preserve">Основные мероприятия или проекты Программы/ перечень подпрограмм </w:t>
            </w:r>
          </w:p>
        </w:tc>
        <w:tc>
          <w:tcPr>
            <w:tcW w:w="557" w:type="pct"/>
          </w:tcPr>
          <w:p w:rsidR="002A3883" w:rsidRPr="00F827A4" w:rsidRDefault="002A388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F827A4" w:rsidTr="002A3883">
        <w:trPr>
          <w:trHeight w:val="226"/>
        </w:trPr>
        <w:tc>
          <w:tcPr>
            <w:tcW w:w="1812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Перечислены все выбранные риски в качестве подпрограмм </w:t>
            </w:r>
          </w:p>
        </w:tc>
        <w:tc>
          <w:tcPr>
            <w:tcW w:w="303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5" w:type="pct"/>
            <w:gridSpan w:val="2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23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Показатель должен содержать цели и задачи каждой из подпрограмм </w:t>
            </w:r>
          </w:p>
        </w:tc>
        <w:tc>
          <w:tcPr>
            <w:tcW w:w="557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F827A4" w:rsidTr="002A3883">
        <w:trPr>
          <w:trHeight w:val="479"/>
        </w:trPr>
        <w:tc>
          <w:tcPr>
            <w:tcW w:w="1812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Подпрограммы содержат план-график мероприятий, направленных на достижение цели и задач </w:t>
            </w:r>
          </w:p>
        </w:tc>
        <w:tc>
          <w:tcPr>
            <w:tcW w:w="303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5" w:type="pct"/>
            <w:gridSpan w:val="2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23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Важно наличие в плане-графике задачи, дат реализации всех планируемых мероприятий по задаче, ответственных лиц </w:t>
            </w:r>
          </w:p>
        </w:tc>
        <w:tc>
          <w:tcPr>
            <w:tcW w:w="557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F827A4" w:rsidTr="002A3883">
        <w:trPr>
          <w:trHeight w:val="414"/>
        </w:trPr>
        <w:tc>
          <w:tcPr>
            <w:tcW w:w="4443" w:type="pct"/>
            <w:gridSpan w:val="5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b/>
                <w:bCs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7" w:type="pct"/>
          </w:tcPr>
          <w:p w:rsidR="002A3883" w:rsidRPr="00F827A4" w:rsidRDefault="002A388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F827A4" w:rsidTr="002A3883">
        <w:trPr>
          <w:trHeight w:val="479"/>
        </w:trPr>
        <w:tc>
          <w:tcPr>
            <w:tcW w:w="1812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lastRenderedPageBreak/>
              <w:t xml:space="preserve">Описаны ожидаемые конечные результаты реализации Программы в соответствии с целью и задачами </w:t>
            </w:r>
          </w:p>
        </w:tc>
        <w:tc>
          <w:tcPr>
            <w:tcW w:w="303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5" w:type="pct"/>
            <w:gridSpan w:val="2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23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Конечные результаты желательно представить в виде изменений, отражающих эффект от реализованных мер в соответствии с выбранными показателями </w:t>
            </w:r>
          </w:p>
        </w:tc>
        <w:tc>
          <w:tcPr>
            <w:tcW w:w="557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F827A4" w:rsidTr="002A3883">
        <w:trPr>
          <w:trHeight w:val="98"/>
        </w:trPr>
        <w:tc>
          <w:tcPr>
            <w:tcW w:w="4443" w:type="pct"/>
            <w:gridSpan w:val="5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b/>
                <w:bCs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557" w:type="pct"/>
          </w:tcPr>
          <w:p w:rsidR="002A3883" w:rsidRPr="00F827A4" w:rsidRDefault="002A388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F827A4" w:rsidTr="002A3883">
        <w:trPr>
          <w:trHeight w:val="859"/>
        </w:trPr>
        <w:tc>
          <w:tcPr>
            <w:tcW w:w="1812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Указаны участники образовательного процесса, принимающие участие в реализации программы </w:t>
            </w:r>
          </w:p>
        </w:tc>
        <w:tc>
          <w:tcPr>
            <w:tcW w:w="303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5" w:type="pct"/>
            <w:gridSpan w:val="2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23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F827A4">
              <w:rPr>
                <w:sz w:val="28"/>
                <w:szCs w:val="28"/>
              </w:rPr>
              <w:t>В разделе могут быть указаны участники образовательных отношений, принимающие участие в реализации конкретной меры, а также объем их участия. При этом</w:t>
            </w:r>
            <w:proofErr w:type="gramStart"/>
            <w:r w:rsidRPr="00F827A4">
              <w:rPr>
                <w:sz w:val="28"/>
                <w:szCs w:val="28"/>
              </w:rPr>
              <w:t>,</w:t>
            </w:r>
            <w:proofErr w:type="gramEnd"/>
            <w:r w:rsidRPr="00F827A4">
              <w:rPr>
                <w:sz w:val="28"/>
                <w:szCs w:val="28"/>
              </w:rPr>
              <w:t xml:space="preserve"> конечная ответственность за реализации меры не делегируется, но остается за администрацией школы </w:t>
            </w:r>
          </w:p>
        </w:tc>
        <w:tc>
          <w:tcPr>
            <w:tcW w:w="557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F827A4" w:rsidTr="002A3883">
        <w:trPr>
          <w:trHeight w:val="859"/>
        </w:trPr>
        <w:tc>
          <w:tcPr>
            <w:tcW w:w="1812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 w:rsidRPr="00E34A07">
              <w:rPr>
                <w:b/>
                <w:sz w:val="28"/>
                <w:szCs w:val="28"/>
              </w:rPr>
              <w:t>Среднесрочная программа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утверждена куратором до 15 сентября 2021 года</w:t>
            </w:r>
          </w:p>
        </w:tc>
        <w:tc>
          <w:tcPr>
            <w:tcW w:w="303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" w:type="pct"/>
            <w:gridSpan w:val="2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3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7" w:type="pct"/>
          </w:tcPr>
          <w:p w:rsidR="002A3883" w:rsidRPr="00F827A4" w:rsidRDefault="002A3883">
            <w:pPr>
              <w:pStyle w:val="Default"/>
              <w:rPr>
                <w:sz w:val="28"/>
                <w:szCs w:val="28"/>
              </w:rPr>
            </w:pPr>
          </w:p>
        </w:tc>
      </w:tr>
      <w:tr w:rsidR="002A3883" w:rsidRPr="00E34A07" w:rsidTr="002A3883">
        <w:trPr>
          <w:trHeight w:val="100"/>
        </w:trPr>
        <w:tc>
          <w:tcPr>
            <w:tcW w:w="1812" w:type="pct"/>
            <w:shd w:val="clear" w:color="auto" w:fill="FDE9D9" w:themeFill="accent6" w:themeFillTint="33"/>
          </w:tcPr>
          <w:p w:rsidR="002A3883" w:rsidRPr="00E34A07" w:rsidRDefault="002A3883">
            <w:pPr>
              <w:pStyle w:val="Default"/>
              <w:rPr>
                <w:b/>
                <w:sz w:val="28"/>
                <w:szCs w:val="28"/>
              </w:rPr>
            </w:pPr>
            <w:r w:rsidRPr="00E34A0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605" w:type="pct"/>
            <w:gridSpan w:val="2"/>
            <w:shd w:val="clear" w:color="auto" w:fill="FDE9D9" w:themeFill="accent6" w:themeFillTint="33"/>
          </w:tcPr>
          <w:p w:rsidR="002A3883" w:rsidRPr="00E34A07" w:rsidRDefault="002A3883" w:rsidP="00E34A07">
            <w:pPr>
              <w:pStyle w:val="Default"/>
              <w:rPr>
                <w:b/>
                <w:sz w:val="28"/>
                <w:szCs w:val="28"/>
              </w:rPr>
            </w:pPr>
            <w:r w:rsidRPr="00E34A07">
              <w:rPr>
                <w:b/>
                <w:sz w:val="28"/>
                <w:szCs w:val="28"/>
              </w:rPr>
              <w:t xml:space="preserve">____ (из 9) </w:t>
            </w:r>
          </w:p>
        </w:tc>
        <w:tc>
          <w:tcPr>
            <w:tcW w:w="2026" w:type="pct"/>
            <w:gridSpan w:val="2"/>
            <w:shd w:val="clear" w:color="auto" w:fill="FDE9D9" w:themeFill="accent6" w:themeFillTint="33"/>
          </w:tcPr>
          <w:p w:rsidR="002A3883" w:rsidRPr="00E34A07" w:rsidRDefault="002A3883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557" w:type="pct"/>
            <w:shd w:val="clear" w:color="auto" w:fill="FDE9D9" w:themeFill="accent6" w:themeFillTint="33"/>
          </w:tcPr>
          <w:p w:rsidR="002A3883" w:rsidRPr="00E34A07" w:rsidRDefault="002A388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8007A5" w:rsidRDefault="008007A5">
      <w:pPr>
        <w:rPr>
          <w:b/>
        </w:rPr>
      </w:pPr>
    </w:p>
    <w:p w:rsidR="00A96325" w:rsidRDefault="00A96325">
      <w:pPr>
        <w:rPr>
          <w:b/>
        </w:rPr>
      </w:pPr>
    </w:p>
    <w:p w:rsidR="008007A5" w:rsidRDefault="008007A5">
      <w:pPr>
        <w:rPr>
          <w:b/>
        </w:rPr>
      </w:pPr>
      <w:r>
        <w:rPr>
          <w:b/>
        </w:rPr>
        <w:br w:type="page"/>
      </w:r>
    </w:p>
    <w:p w:rsidR="00CD26D3" w:rsidRPr="00ED43EC" w:rsidRDefault="00CD26D3" w:rsidP="00CD26D3">
      <w:pPr>
        <w:pStyle w:val="a3"/>
        <w:numPr>
          <w:ilvl w:val="0"/>
          <w:numId w:val="2"/>
        </w:numPr>
        <w:shd w:val="clear" w:color="auto" w:fill="D9D9D9" w:themeFill="background1" w:themeFillShade="D9"/>
        <w:rPr>
          <w:b/>
          <w:color w:val="FF0000"/>
        </w:rPr>
      </w:pPr>
      <w:r w:rsidRPr="00CD26D3">
        <w:rPr>
          <w:b/>
        </w:rPr>
        <w:lastRenderedPageBreak/>
        <w:t xml:space="preserve">Программа </w:t>
      </w:r>
      <w:proofErr w:type="spellStart"/>
      <w:r w:rsidRPr="00CD26D3">
        <w:rPr>
          <w:b/>
        </w:rPr>
        <w:t>антири</w:t>
      </w:r>
      <w:r>
        <w:rPr>
          <w:b/>
        </w:rPr>
        <w:t>сковых</w:t>
      </w:r>
      <w:proofErr w:type="spellEnd"/>
      <w:r>
        <w:rPr>
          <w:b/>
        </w:rPr>
        <w:t xml:space="preserve"> мер по направлению </w:t>
      </w:r>
      <w:hyperlink r:id="rId8" w:history="1">
        <w:r w:rsidR="007310C8" w:rsidRPr="00ED43EC">
          <w:rPr>
            <w:rStyle w:val="a7"/>
            <w:b w:val="0"/>
            <w:color w:val="auto"/>
            <w:shd w:val="clear" w:color="auto" w:fill="FFFFFF"/>
          </w:rPr>
          <w:t> "</w:t>
        </w:r>
        <w:r w:rsidR="00ED43EC" w:rsidRPr="00ED43EC">
          <w:rPr>
            <w:b/>
            <w:color w:val="000000"/>
            <w:shd w:val="clear" w:color="auto" w:fill="FFFFFF"/>
          </w:rPr>
          <w:t xml:space="preserve">Низкий уровень оснащения школы»  </w:t>
        </w:r>
        <w:r w:rsidR="007310C8" w:rsidRPr="00ED43EC">
          <w:rPr>
            <w:rStyle w:val="a7"/>
            <w:b w:val="0"/>
            <w:color w:val="auto"/>
            <w:shd w:val="clear" w:color="auto" w:fill="FFFFFF"/>
          </w:rPr>
          <w:t>".</w:t>
        </w:r>
      </w:hyperlink>
    </w:p>
    <w:tbl>
      <w:tblPr>
        <w:tblW w:w="45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1"/>
        <w:gridCol w:w="820"/>
        <w:gridCol w:w="964"/>
        <w:gridCol w:w="5526"/>
        <w:gridCol w:w="1342"/>
      </w:tblGrid>
      <w:tr w:rsidR="002A3883" w:rsidRPr="0066298E" w:rsidTr="002A3883">
        <w:trPr>
          <w:trHeight w:val="100"/>
          <w:tblHeader/>
        </w:trPr>
        <w:tc>
          <w:tcPr>
            <w:tcW w:w="1770" w:type="pct"/>
            <w:shd w:val="clear" w:color="auto" w:fill="DAEEF3" w:themeFill="accent5" w:themeFillTint="33"/>
          </w:tcPr>
          <w:p w:rsidR="002A3883" w:rsidRPr="0066298E" w:rsidRDefault="002A3883" w:rsidP="001C05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6298E">
              <w:rPr>
                <w:b/>
                <w:sz w:val="28"/>
                <w:szCs w:val="28"/>
              </w:rPr>
              <w:t>Название пункта</w:t>
            </w:r>
          </w:p>
        </w:tc>
        <w:tc>
          <w:tcPr>
            <w:tcW w:w="306" w:type="pct"/>
            <w:shd w:val="clear" w:color="auto" w:fill="DAEEF3" w:themeFill="accent5" w:themeFillTint="33"/>
          </w:tcPr>
          <w:p w:rsidR="002A3883" w:rsidRPr="0066298E" w:rsidRDefault="002A3883" w:rsidP="001C05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6298E">
              <w:rPr>
                <w:b/>
                <w:sz w:val="28"/>
                <w:szCs w:val="28"/>
              </w:rPr>
              <w:t>Да (1)</w:t>
            </w:r>
          </w:p>
        </w:tc>
        <w:tc>
          <w:tcPr>
            <w:tcW w:w="360" w:type="pct"/>
            <w:shd w:val="clear" w:color="auto" w:fill="DAEEF3" w:themeFill="accent5" w:themeFillTint="33"/>
          </w:tcPr>
          <w:p w:rsidR="002A3883" w:rsidRPr="0066298E" w:rsidRDefault="002A3883" w:rsidP="001C05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6298E">
              <w:rPr>
                <w:b/>
                <w:sz w:val="28"/>
                <w:szCs w:val="28"/>
              </w:rPr>
              <w:t>Нет (0)</w:t>
            </w:r>
          </w:p>
        </w:tc>
        <w:tc>
          <w:tcPr>
            <w:tcW w:w="2063" w:type="pct"/>
            <w:shd w:val="clear" w:color="auto" w:fill="DAEEF3" w:themeFill="accent5" w:themeFillTint="33"/>
          </w:tcPr>
          <w:p w:rsidR="002A3883" w:rsidRPr="0066298E" w:rsidRDefault="002A3883" w:rsidP="001C05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6298E">
              <w:rPr>
                <w:b/>
                <w:sz w:val="28"/>
                <w:szCs w:val="28"/>
              </w:rPr>
              <w:t>Комментарий</w:t>
            </w:r>
          </w:p>
        </w:tc>
        <w:tc>
          <w:tcPr>
            <w:tcW w:w="501" w:type="pct"/>
            <w:shd w:val="clear" w:color="auto" w:fill="DAEEF3" w:themeFill="accent5" w:themeFillTint="33"/>
          </w:tcPr>
          <w:p w:rsidR="002A3883" w:rsidRPr="0066298E" w:rsidRDefault="00ED43EC" w:rsidP="001C05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Балл </w:t>
            </w:r>
            <w:r>
              <w:rPr>
                <w:b/>
                <w:sz w:val="28"/>
                <w:szCs w:val="28"/>
              </w:rPr>
              <w:br/>
            </w:r>
            <w:r w:rsidRPr="00F01BD9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Верхне-</w:t>
            </w:r>
            <w:proofErr w:type="spellStart"/>
            <w:r>
              <w:rPr>
                <w:sz w:val="22"/>
                <w:szCs w:val="22"/>
              </w:rPr>
              <w:t>Серебряковской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01BD9">
              <w:rPr>
                <w:sz w:val="22"/>
                <w:szCs w:val="22"/>
              </w:rPr>
              <w:t>СОШ</w:t>
            </w:r>
            <w:r>
              <w:rPr>
                <w:sz w:val="22"/>
                <w:szCs w:val="22"/>
              </w:rPr>
              <w:t xml:space="preserve"> №12</w:t>
            </w:r>
          </w:p>
        </w:tc>
      </w:tr>
      <w:tr w:rsidR="002A3883" w:rsidRPr="0066298E" w:rsidTr="002A3883">
        <w:trPr>
          <w:trHeight w:val="98"/>
        </w:trPr>
        <w:tc>
          <w:tcPr>
            <w:tcW w:w="4499" w:type="pct"/>
            <w:gridSpan w:val="4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b/>
                <w:bCs/>
                <w:sz w:val="28"/>
                <w:szCs w:val="28"/>
              </w:rPr>
              <w:t xml:space="preserve">Титульный лист </w:t>
            </w:r>
          </w:p>
        </w:tc>
        <w:tc>
          <w:tcPr>
            <w:tcW w:w="501" w:type="pct"/>
          </w:tcPr>
          <w:p w:rsidR="002A3883" w:rsidRPr="0066298E" w:rsidRDefault="002A3883" w:rsidP="001C057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100"/>
        </w:trPr>
        <w:tc>
          <w:tcPr>
            <w:tcW w:w="1770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Дата, подпись, печать </w:t>
            </w:r>
            <w:r>
              <w:rPr>
                <w:color w:val="FF0000"/>
                <w:sz w:val="28"/>
                <w:szCs w:val="28"/>
              </w:rPr>
              <w:t>(в 2021 г.</w:t>
            </w:r>
            <w:r w:rsidRPr="0066298E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306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23" w:type="pct"/>
            <w:gridSpan w:val="2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501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100"/>
        </w:trPr>
        <w:tc>
          <w:tcPr>
            <w:tcW w:w="1770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Согласование директором </w:t>
            </w:r>
          </w:p>
        </w:tc>
        <w:tc>
          <w:tcPr>
            <w:tcW w:w="306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23" w:type="pct"/>
            <w:gridSpan w:val="2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501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98"/>
        </w:trPr>
        <w:tc>
          <w:tcPr>
            <w:tcW w:w="4499" w:type="pct"/>
            <w:gridSpan w:val="4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b/>
                <w:bCs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501" w:type="pct"/>
          </w:tcPr>
          <w:p w:rsidR="002A3883" w:rsidRPr="0066298E" w:rsidRDefault="002A3883" w:rsidP="001C057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665"/>
        </w:trPr>
        <w:tc>
          <w:tcPr>
            <w:tcW w:w="1770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Указаны цель и задачи реализации программы </w:t>
            </w:r>
          </w:p>
        </w:tc>
        <w:tc>
          <w:tcPr>
            <w:tcW w:w="306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63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6298E">
              <w:rPr>
                <w:sz w:val="28"/>
                <w:szCs w:val="28"/>
              </w:rPr>
              <w:t>Сформулированые</w:t>
            </w:r>
            <w:proofErr w:type="spellEnd"/>
            <w:r w:rsidRPr="0066298E">
              <w:rPr>
                <w:sz w:val="28"/>
                <w:szCs w:val="28"/>
              </w:rPr>
              <w:t xml:space="preserve"> задачи в рамках поставленных целей описаны согласно хронологической последовательности и возможности их реализации в установленные сроки </w:t>
            </w:r>
          </w:p>
        </w:tc>
        <w:tc>
          <w:tcPr>
            <w:tcW w:w="501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288"/>
        </w:trPr>
        <w:tc>
          <w:tcPr>
            <w:tcW w:w="4499" w:type="pct"/>
            <w:gridSpan w:val="4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b/>
                <w:bCs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501" w:type="pct"/>
          </w:tcPr>
          <w:p w:rsidR="002A3883" w:rsidRPr="0066298E" w:rsidRDefault="002A3883" w:rsidP="001C057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732"/>
        </w:trPr>
        <w:tc>
          <w:tcPr>
            <w:tcW w:w="1770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По каждой цели, есть соответствующие ей показатели </w:t>
            </w:r>
          </w:p>
        </w:tc>
        <w:tc>
          <w:tcPr>
            <w:tcW w:w="306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63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Показатель должен демонстрировать, каким образом школа достигнет положительного решения поставленной цели и выполнения задач. Показатель может быть как количественным, так и качественным </w:t>
            </w:r>
          </w:p>
        </w:tc>
        <w:tc>
          <w:tcPr>
            <w:tcW w:w="501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414"/>
        </w:trPr>
        <w:tc>
          <w:tcPr>
            <w:tcW w:w="4499" w:type="pct"/>
            <w:gridSpan w:val="4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b/>
                <w:bCs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501" w:type="pct"/>
          </w:tcPr>
          <w:p w:rsidR="002A3883" w:rsidRPr="0066298E" w:rsidRDefault="002A3883" w:rsidP="001C057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479"/>
        </w:trPr>
        <w:tc>
          <w:tcPr>
            <w:tcW w:w="1770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Подпрограммы содержат план-график мероприятий, направленных на достижение цели и задач </w:t>
            </w:r>
          </w:p>
        </w:tc>
        <w:tc>
          <w:tcPr>
            <w:tcW w:w="306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63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Важно наличие в плане-графике задачи, дат реализации всех планируемых мероприятий по задаче, ответственных лиц </w:t>
            </w:r>
          </w:p>
        </w:tc>
        <w:tc>
          <w:tcPr>
            <w:tcW w:w="501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414"/>
        </w:trPr>
        <w:tc>
          <w:tcPr>
            <w:tcW w:w="4499" w:type="pct"/>
            <w:gridSpan w:val="4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b/>
                <w:bCs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01" w:type="pct"/>
          </w:tcPr>
          <w:p w:rsidR="002A3883" w:rsidRPr="0066298E" w:rsidRDefault="002A3883" w:rsidP="001C057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479"/>
        </w:trPr>
        <w:tc>
          <w:tcPr>
            <w:tcW w:w="1770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Описаны ожидаемые конечные результаты реализации Программы в соответствии с целью и задачами </w:t>
            </w:r>
          </w:p>
        </w:tc>
        <w:tc>
          <w:tcPr>
            <w:tcW w:w="306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63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Конечные результаты желательно представить в виде изменений, отражающих эффект от реализованных мер в соответствии с выбранными показателями </w:t>
            </w:r>
          </w:p>
        </w:tc>
        <w:tc>
          <w:tcPr>
            <w:tcW w:w="501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98"/>
        </w:trPr>
        <w:tc>
          <w:tcPr>
            <w:tcW w:w="4499" w:type="pct"/>
            <w:gridSpan w:val="4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b/>
                <w:bCs/>
                <w:sz w:val="28"/>
                <w:szCs w:val="28"/>
              </w:rPr>
              <w:lastRenderedPageBreak/>
              <w:t xml:space="preserve">Исполнители программы </w:t>
            </w:r>
          </w:p>
        </w:tc>
        <w:tc>
          <w:tcPr>
            <w:tcW w:w="501" w:type="pct"/>
          </w:tcPr>
          <w:p w:rsidR="002A3883" w:rsidRPr="0066298E" w:rsidRDefault="002A3883" w:rsidP="001C057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859"/>
        </w:trPr>
        <w:tc>
          <w:tcPr>
            <w:tcW w:w="1770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Указаны участники образовательного процесса, принимающие участие в реализации программы и ответственные исполнители</w:t>
            </w:r>
          </w:p>
        </w:tc>
        <w:tc>
          <w:tcPr>
            <w:tcW w:w="306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63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В разделе могут быть указаны участники образовательных отношений, принимающие участие в реализации конкретной меры, а также объем их участия. При этом</w:t>
            </w:r>
            <w:proofErr w:type="gramStart"/>
            <w:r w:rsidRPr="0066298E">
              <w:rPr>
                <w:sz w:val="28"/>
                <w:szCs w:val="28"/>
              </w:rPr>
              <w:t>,</w:t>
            </w:r>
            <w:proofErr w:type="gramEnd"/>
            <w:r w:rsidRPr="0066298E">
              <w:rPr>
                <w:sz w:val="28"/>
                <w:szCs w:val="28"/>
              </w:rPr>
              <w:t xml:space="preserve"> конечная ответственность за реализации меры не делегируется, но остается за администрацией школы </w:t>
            </w:r>
          </w:p>
        </w:tc>
        <w:tc>
          <w:tcPr>
            <w:tcW w:w="501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434"/>
        </w:trPr>
        <w:tc>
          <w:tcPr>
            <w:tcW w:w="4499" w:type="pct"/>
            <w:gridSpan w:val="4"/>
          </w:tcPr>
          <w:p w:rsidR="002A3883" w:rsidRPr="0066298E" w:rsidRDefault="002A3883" w:rsidP="001C0572">
            <w:pPr>
              <w:pStyle w:val="Default"/>
              <w:rPr>
                <w:b/>
                <w:sz w:val="28"/>
                <w:szCs w:val="28"/>
              </w:rPr>
            </w:pPr>
            <w:r w:rsidRPr="0066298E">
              <w:rPr>
                <w:b/>
                <w:sz w:val="28"/>
                <w:szCs w:val="28"/>
              </w:rPr>
              <w:t xml:space="preserve">«Дорожная карта» реализации программы </w:t>
            </w:r>
            <w:proofErr w:type="spellStart"/>
            <w:r w:rsidRPr="0066298E">
              <w:rPr>
                <w:b/>
                <w:sz w:val="28"/>
                <w:szCs w:val="28"/>
              </w:rPr>
              <w:t>антирисковых</w:t>
            </w:r>
            <w:proofErr w:type="spellEnd"/>
            <w:r w:rsidRPr="0066298E">
              <w:rPr>
                <w:b/>
                <w:sz w:val="28"/>
                <w:szCs w:val="28"/>
              </w:rPr>
              <w:t xml:space="preserve"> мер</w:t>
            </w:r>
          </w:p>
        </w:tc>
        <w:tc>
          <w:tcPr>
            <w:tcW w:w="501" w:type="pct"/>
          </w:tcPr>
          <w:p w:rsidR="002A3883" w:rsidRPr="0066298E" w:rsidRDefault="002A3883" w:rsidP="001C0572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859"/>
        </w:trPr>
        <w:tc>
          <w:tcPr>
            <w:tcW w:w="1770" w:type="pct"/>
          </w:tcPr>
          <w:p w:rsidR="002A3883" w:rsidRPr="0066298E" w:rsidRDefault="002A3883" w:rsidP="00F91F0F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Имеется дорожная карта (таблица мероприятий по реализации программы </w:t>
            </w:r>
            <w:proofErr w:type="spellStart"/>
            <w:r w:rsidRPr="0066298E">
              <w:rPr>
                <w:sz w:val="28"/>
                <w:szCs w:val="28"/>
              </w:rPr>
              <w:t>антирисковых</w:t>
            </w:r>
            <w:proofErr w:type="spellEnd"/>
            <w:r w:rsidRPr="0066298E">
              <w:rPr>
                <w:sz w:val="28"/>
                <w:szCs w:val="28"/>
              </w:rPr>
              <w:t xml:space="preserve"> мер) с планируемой датой реализации каждого мероприятия</w:t>
            </w:r>
          </w:p>
        </w:tc>
        <w:tc>
          <w:tcPr>
            <w:tcW w:w="306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1</w:t>
            </w:r>
          </w:p>
        </w:tc>
        <w:tc>
          <w:tcPr>
            <w:tcW w:w="360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0</w:t>
            </w:r>
          </w:p>
        </w:tc>
        <w:tc>
          <w:tcPr>
            <w:tcW w:w="2063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В «дорожной карте» расписаны в хронологическом порядке все мероприятия реализации программы</w:t>
            </w:r>
          </w:p>
        </w:tc>
        <w:tc>
          <w:tcPr>
            <w:tcW w:w="501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859"/>
        </w:trPr>
        <w:tc>
          <w:tcPr>
            <w:tcW w:w="1770" w:type="pct"/>
          </w:tcPr>
          <w:p w:rsidR="002A3883" w:rsidRPr="0066298E" w:rsidRDefault="002A3883" w:rsidP="00F91F0F">
            <w:pPr>
              <w:pStyle w:val="Default"/>
              <w:rPr>
                <w:sz w:val="28"/>
                <w:szCs w:val="28"/>
              </w:rPr>
            </w:pPr>
            <w:r w:rsidRPr="000257E2">
              <w:rPr>
                <w:b/>
                <w:sz w:val="28"/>
                <w:szCs w:val="28"/>
              </w:rPr>
              <w:t>Прикреплены подтверждающие документы</w:t>
            </w:r>
            <w:r>
              <w:rPr>
                <w:b/>
                <w:sz w:val="28"/>
                <w:szCs w:val="28"/>
              </w:rPr>
              <w:t xml:space="preserve"> по каждому запланированному мероприятию</w:t>
            </w:r>
            <w:r w:rsidRPr="0066298E">
              <w:rPr>
                <w:sz w:val="28"/>
                <w:szCs w:val="28"/>
              </w:rPr>
              <w:t xml:space="preserve"> (Этап 1)</w:t>
            </w:r>
          </w:p>
        </w:tc>
        <w:tc>
          <w:tcPr>
            <w:tcW w:w="306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1</w:t>
            </w:r>
          </w:p>
        </w:tc>
        <w:tc>
          <w:tcPr>
            <w:tcW w:w="360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0</w:t>
            </w:r>
          </w:p>
        </w:tc>
        <w:tc>
          <w:tcPr>
            <w:tcW w:w="2063" w:type="pct"/>
          </w:tcPr>
          <w:p w:rsidR="002A3883" w:rsidRPr="0066298E" w:rsidRDefault="002A3883" w:rsidP="004F45CF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Подтверждающие документы* (Этап 1) соотносятся с мероприятиями дорожной карты </w:t>
            </w:r>
            <w:proofErr w:type="spellStart"/>
            <w:r w:rsidRPr="0066298E">
              <w:rPr>
                <w:sz w:val="28"/>
                <w:szCs w:val="28"/>
              </w:rPr>
              <w:t>антирисковой</w:t>
            </w:r>
            <w:proofErr w:type="spellEnd"/>
            <w:r w:rsidRPr="0066298E">
              <w:rPr>
                <w:sz w:val="28"/>
                <w:szCs w:val="28"/>
              </w:rPr>
              <w:t xml:space="preserve"> программы.  </w:t>
            </w:r>
          </w:p>
        </w:tc>
        <w:tc>
          <w:tcPr>
            <w:tcW w:w="501" w:type="pct"/>
          </w:tcPr>
          <w:p w:rsidR="002A3883" w:rsidRPr="0066298E" w:rsidRDefault="002A3883" w:rsidP="004F45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859"/>
        </w:trPr>
        <w:tc>
          <w:tcPr>
            <w:tcW w:w="1770" w:type="pct"/>
          </w:tcPr>
          <w:p w:rsidR="002A3883" w:rsidRPr="007310C8" w:rsidRDefault="002A3883" w:rsidP="00617F1C">
            <w:pPr>
              <w:pStyle w:val="Default"/>
              <w:rPr>
                <w:color w:val="auto"/>
                <w:sz w:val="28"/>
                <w:szCs w:val="28"/>
              </w:rPr>
            </w:pPr>
            <w:r w:rsidRPr="007310C8">
              <w:rPr>
                <w:color w:val="auto"/>
                <w:sz w:val="28"/>
                <w:szCs w:val="28"/>
              </w:rPr>
              <w:t xml:space="preserve">Необходимо обратить внимание, чтобы мероприятия дорожной карты были запланированы </w:t>
            </w:r>
            <w:r w:rsidRPr="007310C8">
              <w:rPr>
                <w:b/>
                <w:color w:val="auto"/>
                <w:sz w:val="28"/>
                <w:szCs w:val="28"/>
              </w:rPr>
              <w:t>до конца ноября 2021 года (т.е. были планы и на 1 и на 2 полугодие)</w:t>
            </w:r>
          </w:p>
        </w:tc>
        <w:tc>
          <w:tcPr>
            <w:tcW w:w="306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1</w:t>
            </w:r>
          </w:p>
        </w:tc>
        <w:tc>
          <w:tcPr>
            <w:tcW w:w="360" w:type="pct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0</w:t>
            </w:r>
          </w:p>
        </w:tc>
        <w:tc>
          <w:tcPr>
            <w:tcW w:w="2063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Подтверждающие документы* (Этап 1) позволяют подтвердить факт реализации мероприятий </w:t>
            </w:r>
            <w:proofErr w:type="spellStart"/>
            <w:r w:rsidRPr="0066298E">
              <w:rPr>
                <w:sz w:val="28"/>
                <w:szCs w:val="28"/>
              </w:rPr>
              <w:t>антирисковой</w:t>
            </w:r>
            <w:proofErr w:type="spellEnd"/>
            <w:r w:rsidRPr="0066298E">
              <w:rPr>
                <w:sz w:val="28"/>
                <w:szCs w:val="28"/>
              </w:rPr>
              <w:t xml:space="preserve"> программы </w:t>
            </w:r>
            <w:r w:rsidRPr="0066298E">
              <w:rPr>
                <w:i/>
                <w:sz w:val="28"/>
                <w:szCs w:val="28"/>
              </w:rPr>
              <w:t>Подтверждающие документы* (Этап 1) оформлены правильно, согласно требованиям федерального координатора.</w:t>
            </w:r>
            <w:r w:rsidRPr="006629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859"/>
        </w:trPr>
        <w:tc>
          <w:tcPr>
            <w:tcW w:w="1770" w:type="pct"/>
          </w:tcPr>
          <w:p w:rsidR="002A3883" w:rsidRPr="00F827A4" w:rsidRDefault="002A3883" w:rsidP="007310C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Антирисковая</w:t>
            </w:r>
            <w:proofErr w:type="spellEnd"/>
            <w:r w:rsidRPr="00E34A07">
              <w:rPr>
                <w:b/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утверждена куратором до 15 сентября 2021 года</w:t>
            </w:r>
          </w:p>
        </w:tc>
        <w:tc>
          <w:tcPr>
            <w:tcW w:w="306" w:type="pct"/>
          </w:tcPr>
          <w:p w:rsidR="002A3883" w:rsidRPr="00F827A4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pct"/>
          </w:tcPr>
          <w:p w:rsidR="002A3883" w:rsidRPr="00F827A4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3" w:type="pct"/>
          </w:tcPr>
          <w:p w:rsidR="002A3883" w:rsidRPr="00F827A4" w:rsidRDefault="002A3883" w:rsidP="007310C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1" w:type="pct"/>
          </w:tcPr>
          <w:p w:rsidR="002A3883" w:rsidRPr="00F827A4" w:rsidRDefault="002A3883" w:rsidP="007310C8">
            <w:pPr>
              <w:pStyle w:val="Default"/>
              <w:rPr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100"/>
        </w:trPr>
        <w:tc>
          <w:tcPr>
            <w:tcW w:w="1770" w:type="pct"/>
            <w:shd w:val="clear" w:color="auto" w:fill="FDE9D9" w:themeFill="accent6" w:themeFillTint="33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666" w:type="pct"/>
            <w:gridSpan w:val="2"/>
            <w:shd w:val="clear" w:color="auto" w:fill="FDE9D9" w:themeFill="accent6" w:themeFillTint="33"/>
          </w:tcPr>
          <w:p w:rsidR="002A3883" w:rsidRPr="0066298E" w:rsidRDefault="002A3883" w:rsidP="00F576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66298E">
              <w:rPr>
                <w:sz w:val="28"/>
                <w:szCs w:val="28"/>
              </w:rPr>
              <w:t xml:space="preserve"> (из 1</w:t>
            </w:r>
            <w:r>
              <w:rPr>
                <w:sz w:val="28"/>
                <w:szCs w:val="28"/>
              </w:rPr>
              <w:t>1</w:t>
            </w:r>
            <w:r w:rsidRPr="0066298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063" w:type="pct"/>
            <w:shd w:val="clear" w:color="auto" w:fill="FDE9D9" w:themeFill="accent6" w:themeFillTint="33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FDE9D9" w:themeFill="accent6" w:themeFillTint="33"/>
          </w:tcPr>
          <w:p w:rsidR="002A3883" w:rsidRPr="0066298E" w:rsidRDefault="002A3883" w:rsidP="001C05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5D1A6F" w:rsidRDefault="005D1A6F" w:rsidP="00181825">
      <w:pPr>
        <w:jc w:val="both"/>
      </w:pPr>
    </w:p>
    <w:p w:rsidR="007310C8" w:rsidRPr="007310C8" w:rsidRDefault="007310C8" w:rsidP="00ED43EC">
      <w:pPr>
        <w:pStyle w:val="a3"/>
        <w:numPr>
          <w:ilvl w:val="0"/>
          <w:numId w:val="4"/>
        </w:numPr>
        <w:shd w:val="clear" w:color="auto" w:fill="D9D9D9" w:themeFill="background1" w:themeFillShade="D9"/>
        <w:rPr>
          <w:color w:val="auto"/>
        </w:rPr>
      </w:pPr>
      <w:r w:rsidRPr="00CD26D3">
        <w:rPr>
          <w:b/>
        </w:rPr>
        <w:t xml:space="preserve">Программа </w:t>
      </w:r>
      <w:proofErr w:type="spellStart"/>
      <w:r w:rsidRPr="00CD26D3">
        <w:rPr>
          <w:b/>
        </w:rPr>
        <w:t>антири</w:t>
      </w:r>
      <w:r>
        <w:rPr>
          <w:b/>
        </w:rPr>
        <w:t>сковых</w:t>
      </w:r>
      <w:proofErr w:type="spellEnd"/>
      <w:r>
        <w:rPr>
          <w:b/>
        </w:rPr>
        <w:t xml:space="preserve"> мер по направлению</w:t>
      </w:r>
      <w:r w:rsidR="00ED43EC">
        <w:rPr>
          <w:b/>
        </w:rPr>
        <w:t xml:space="preserve"> </w:t>
      </w:r>
      <w:r w:rsidR="00ED43EC" w:rsidRPr="00ED43EC">
        <w:rPr>
          <w:b/>
        </w:rPr>
        <w:t>"</w:t>
      </w:r>
      <w:r w:rsidRPr="00ED43EC">
        <w:rPr>
          <w:b/>
        </w:rPr>
        <w:t xml:space="preserve"> </w:t>
      </w:r>
      <w:r w:rsidR="00ED43EC" w:rsidRPr="00ED43EC">
        <w:rPr>
          <w:rFonts w:eastAsia="Calibri"/>
          <w:b/>
          <w:color w:val="000000"/>
          <w:shd w:val="clear" w:color="auto" w:fill="FFFFFF"/>
        </w:rPr>
        <w:t>Низкое качество преодоления языковых и культурных барьеров</w:t>
      </w:r>
      <w:hyperlink r:id="rId9" w:history="1">
        <w:r w:rsidRPr="00ED43EC">
          <w:rPr>
            <w:rStyle w:val="a7"/>
            <w:b w:val="0"/>
            <w:color w:val="auto"/>
            <w:shd w:val="clear" w:color="auto" w:fill="FFFFFF"/>
          </w:rPr>
          <w:t>".</w:t>
        </w:r>
        <w:r w:rsidRPr="007310C8">
          <w:rPr>
            <w:rStyle w:val="a7"/>
            <w:color w:val="auto"/>
            <w:shd w:val="clear" w:color="auto" w:fill="FFFFFF"/>
          </w:rPr>
          <w:t> </w:t>
        </w:r>
      </w:hyperlink>
      <w:r w:rsidR="00ED43EC">
        <w:rPr>
          <w:color w:val="auto"/>
        </w:rPr>
        <w:t xml:space="preserve"> </w:t>
      </w:r>
    </w:p>
    <w:tbl>
      <w:tblPr>
        <w:tblW w:w="45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1"/>
        <w:gridCol w:w="820"/>
        <w:gridCol w:w="964"/>
        <w:gridCol w:w="5526"/>
        <w:gridCol w:w="1342"/>
      </w:tblGrid>
      <w:tr w:rsidR="002A3883" w:rsidRPr="0066298E" w:rsidTr="002A3883">
        <w:trPr>
          <w:trHeight w:val="100"/>
          <w:tblHeader/>
        </w:trPr>
        <w:tc>
          <w:tcPr>
            <w:tcW w:w="1770" w:type="pct"/>
            <w:shd w:val="clear" w:color="auto" w:fill="DAEEF3" w:themeFill="accent5" w:themeFillTint="33"/>
          </w:tcPr>
          <w:p w:rsidR="002A3883" w:rsidRPr="0066298E" w:rsidRDefault="002A3883" w:rsidP="00731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6298E">
              <w:rPr>
                <w:b/>
                <w:sz w:val="28"/>
                <w:szCs w:val="28"/>
              </w:rPr>
              <w:t>Название пункта</w:t>
            </w:r>
          </w:p>
        </w:tc>
        <w:tc>
          <w:tcPr>
            <w:tcW w:w="306" w:type="pct"/>
            <w:shd w:val="clear" w:color="auto" w:fill="DAEEF3" w:themeFill="accent5" w:themeFillTint="33"/>
          </w:tcPr>
          <w:p w:rsidR="002A3883" w:rsidRPr="0066298E" w:rsidRDefault="002A3883" w:rsidP="00731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6298E">
              <w:rPr>
                <w:b/>
                <w:sz w:val="28"/>
                <w:szCs w:val="28"/>
              </w:rPr>
              <w:t>Да (1)</w:t>
            </w:r>
          </w:p>
        </w:tc>
        <w:tc>
          <w:tcPr>
            <w:tcW w:w="360" w:type="pct"/>
            <w:shd w:val="clear" w:color="auto" w:fill="DAEEF3" w:themeFill="accent5" w:themeFillTint="33"/>
          </w:tcPr>
          <w:p w:rsidR="002A3883" w:rsidRPr="0066298E" w:rsidRDefault="002A3883" w:rsidP="00731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6298E">
              <w:rPr>
                <w:b/>
                <w:sz w:val="28"/>
                <w:szCs w:val="28"/>
              </w:rPr>
              <w:t>Нет (0)</w:t>
            </w:r>
          </w:p>
        </w:tc>
        <w:tc>
          <w:tcPr>
            <w:tcW w:w="2063" w:type="pct"/>
            <w:shd w:val="clear" w:color="auto" w:fill="DAEEF3" w:themeFill="accent5" w:themeFillTint="33"/>
          </w:tcPr>
          <w:p w:rsidR="002A3883" w:rsidRPr="0066298E" w:rsidRDefault="002A3883" w:rsidP="00731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6298E">
              <w:rPr>
                <w:b/>
                <w:sz w:val="28"/>
                <w:szCs w:val="28"/>
              </w:rPr>
              <w:t>Комментарий</w:t>
            </w:r>
          </w:p>
        </w:tc>
        <w:tc>
          <w:tcPr>
            <w:tcW w:w="501" w:type="pct"/>
            <w:shd w:val="clear" w:color="auto" w:fill="DAEEF3" w:themeFill="accent5" w:themeFillTint="33"/>
          </w:tcPr>
          <w:p w:rsidR="002A3883" w:rsidRPr="0066298E" w:rsidRDefault="00ED43EC" w:rsidP="00731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Балл </w:t>
            </w:r>
            <w:r>
              <w:rPr>
                <w:b/>
                <w:sz w:val="28"/>
                <w:szCs w:val="28"/>
              </w:rPr>
              <w:br/>
            </w:r>
            <w:r w:rsidRPr="00F01BD9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Верхне-</w:t>
            </w:r>
            <w:proofErr w:type="spellStart"/>
            <w:r>
              <w:rPr>
                <w:sz w:val="22"/>
                <w:szCs w:val="22"/>
              </w:rPr>
              <w:t>Серебряковской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01BD9">
              <w:rPr>
                <w:sz w:val="22"/>
                <w:szCs w:val="22"/>
              </w:rPr>
              <w:t>СОШ</w:t>
            </w:r>
            <w:r>
              <w:rPr>
                <w:sz w:val="22"/>
                <w:szCs w:val="22"/>
              </w:rPr>
              <w:t xml:space="preserve"> №12</w:t>
            </w:r>
          </w:p>
        </w:tc>
      </w:tr>
      <w:tr w:rsidR="002A3883" w:rsidRPr="0066298E" w:rsidTr="002A3883">
        <w:trPr>
          <w:trHeight w:val="98"/>
        </w:trPr>
        <w:tc>
          <w:tcPr>
            <w:tcW w:w="4499" w:type="pct"/>
            <w:gridSpan w:val="4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b/>
                <w:bCs/>
                <w:sz w:val="28"/>
                <w:szCs w:val="28"/>
              </w:rPr>
              <w:t xml:space="preserve">Титульный лист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100"/>
        </w:trPr>
        <w:tc>
          <w:tcPr>
            <w:tcW w:w="177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Дата, подпись, печать </w:t>
            </w:r>
            <w:r>
              <w:rPr>
                <w:color w:val="FF0000"/>
                <w:sz w:val="28"/>
                <w:szCs w:val="28"/>
              </w:rPr>
              <w:t>(в 2021 г.</w:t>
            </w:r>
            <w:r w:rsidRPr="0066298E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23" w:type="pct"/>
            <w:gridSpan w:val="2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100"/>
        </w:trPr>
        <w:tc>
          <w:tcPr>
            <w:tcW w:w="177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Согласование директором 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23" w:type="pct"/>
            <w:gridSpan w:val="2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98"/>
        </w:trPr>
        <w:tc>
          <w:tcPr>
            <w:tcW w:w="4499" w:type="pct"/>
            <w:gridSpan w:val="4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b/>
                <w:bCs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665"/>
        </w:trPr>
        <w:tc>
          <w:tcPr>
            <w:tcW w:w="177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Указаны цель и задачи реализации программы 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63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6298E">
              <w:rPr>
                <w:sz w:val="28"/>
                <w:szCs w:val="28"/>
              </w:rPr>
              <w:t>Сформулированые</w:t>
            </w:r>
            <w:proofErr w:type="spellEnd"/>
            <w:r w:rsidRPr="0066298E">
              <w:rPr>
                <w:sz w:val="28"/>
                <w:szCs w:val="28"/>
              </w:rPr>
              <w:t xml:space="preserve"> задачи в рамках поставленных целей описаны согласно хронологической последовательности и возможности их реализации в установленные сроки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288"/>
        </w:trPr>
        <w:tc>
          <w:tcPr>
            <w:tcW w:w="4499" w:type="pct"/>
            <w:gridSpan w:val="4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b/>
                <w:bCs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732"/>
        </w:trPr>
        <w:tc>
          <w:tcPr>
            <w:tcW w:w="177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По каждой цели, есть соответствующие ей показатели 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63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Показатель должен демонстрировать, каким образом школа достигнет положительного </w:t>
            </w:r>
            <w:r w:rsidRPr="0066298E">
              <w:rPr>
                <w:sz w:val="28"/>
                <w:szCs w:val="28"/>
              </w:rPr>
              <w:lastRenderedPageBreak/>
              <w:t xml:space="preserve">решения поставленной цели и выполнения задач. Показатель может быть как количественным, так и качественным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2A3883" w:rsidRPr="0066298E" w:rsidTr="002A3883">
        <w:trPr>
          <w:trHeight w:val="414"/>
        </w:trPr>
        <w:tc>
          <w:tcPr>
            <w:tcW w:w="4499" w:type="pct"/>
            <w:gridSpan w:val="4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b/>
                <w:bCs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479"/>
        </w:trPr>
        <w:tc>
          <w:tcPr>
            <w:tcW w:w="177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Подпрограммы содержат план-график мероприятий, направленных на достижение цели и задач 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63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Важно наличие в плане-графике задачи, дат реализации всех планируемых мероприятий по задаче, ответственных лиц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414"/>
        </w:trPr>
        <w:tc>
          <w:tcPr>
            <w:tcW w:w="4499" w:type="pct"/>
            <w:gridSpan w:val="4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b/>
                <w:bCs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479"/>
        </w:trPr>
        <w:tc>
          <w:tcPr>
            <w:tcW w:w="177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Описаны ожидаемые конечные результаты реализации Программы в соответствии с целью и задачами 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63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Конечные результаты желательно представить в виде изменений, отражающих эффект от реализованных мер в соответствии с выбранными показателями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98"/>
        </w:trPr>
        <w:tc>
          <w:tcPr>
            <w:tcW w:w="4499" w:type="pct"/>
            <w:gridSpan w:val="4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b/>
                <w:bCs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859"/>
        </w:trPr>
        <w:tc>
          <w:tcPr>
            <w:tcW w:w="177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Указаны участники образовательного процесса, принимающие участие в реализации программы и ответственные исполнители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63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В разделе могут быть указаны участники образовательных отношений, принимающие участие в реализации конкретной меры, а также объем их участия. При этом</w:t>
            </w:r>
            <w:proofErr w:type="gramStart"/>
            <w:r w:rsidRPr="0066298E">
              <w:rPr>
                <w:sz w:val="28"/>
                <w:szCs w:val="28"/>
              </w:rPr>
              <w:t>,</w:t>
            </w:r>
            <w:proofErr w:type="gramEnd"/>
            <w:r w:rsidRPr="0066298E">
              <w:rPr>
                <w:sz w:val="28"/>
                <w:szCs w:val="28"/>
              </w:rPr>
              <w:t xml:space="preserve"> конечная ответственность за реализации меры не делегируется, но остается за администрацией школы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434"/>
        </w:trPr>
        <w:tc>
          <w:tcPr>
            <w:tcW w:w="4499" w:type="pct"/>
            <w:gridSpan w:val="4"/>
          </w:tcPr>
          <w:p w:rsidR="002A3883" w:rsidRPr="0066298E" w:rsidRDefault="002A3883" w:rsidP="007310C8">
            <w:pPr>
              <w:pStyle w:val="Default"/>
              <w:rPr>
                <w:b/>
                <w:sz w:val="28"/>
                <w:szCs w:val="28"/>
              </w:rPr>
            </w:pPr>
            <w:r w:rsidRPr="0066298E">
              <w:rPr>
                <w:b/>
                <w:sz w:val="28"/>
                <w:szCs w:val="28"/>
              </w:rPr>
              <w:t xml:space="preserve">«Дорожная карта» реализации программы </w:t>
            </w:r>
            <w:proofErr w:type="spellStart"/>
            <w:r w:rsidRPr="0066298E">
              <w:rPr>
                <w:b/>
                <w:sz w:val="28"/>
                <w:szCs w:val="28"/>
              </w:rPr>
              <w:t>антирисковых</w:t>
            </w:r>
            <w:proofErr w:type="spellEnd"/>
            <w:r w:rsidRPr="0066298E">
              <w:rPr>
                <w:b/>
                <w:sz w:val="28"/>
                <w:szCs w:val="28"/>
              </w:rPr>
              <w:t xml:space="preserve"> мер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859"/>
        </w:trPr>
        <w:tc>
          <w:tcPr>
            <w:tcW w:w="177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Имеется дорожная карта (таблица мероприятий по реализации программы </w:t>
            </w:r>
            <w:proofErr w:type="spellStart"/>
            <w:r w:rsidRPr="0066298E">
              <w:rPr>
                <w:sz w:val="28"/>
                <w:szCs w:val="28"/>
              </w:rPr>
              <w:t>антирисковых</w:t>
            </w:r>
            <w:proofErr w:type="spellEnd"/>
            <w:r w:rsidRPr="0066298E">
              <w:rPr>
                <w:sz w:val="28"/>
                <w:szCs w:val="28"/>
              </w:rPr>
              <w:t xml:space="preserve"> мер) с </w:t>
            </w:r>
            <w:r w:rsidRPr="0066298E">
              <w:rPr>
                <w:sz w:val="28"/>
                <w:szCs w:val="28"/>
              </w:rPr>
              <w:lastRenderedPageBreak/>
              <w:t>планируемой датой реализации каждого мероприятия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0</w:t>
            </w:r>
          </w:p>
        </w:tc>
        <w:tc>
          <w:tcPr>
            <w:tcW w:w="2063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В «дорожной карте» расписаны в хронологическом порядке все мероприятия реализации программы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859"/>
        </w:trPr>
        <w:tc>
          <w:tcPr>
            <w:tcW w:w="177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0257E2">
              <w:rPr>
                <w:b/>
                <w:sz w:val="28"/>
                <w:szCs w:val="28"/>
              </w:rPr>
              <w:lastRenderedPageBreak/>
              <w:t>Прикреплены подтверждающие документы</w:t>
            </w:r>
            <w:r>
              <w:rPr>
                <w:b/>
                <w:sz w:val="28"/>
                <w:szCs w:val="28"/>
              </w:rPr>
              <w:t xml:space="preserve"> по каждому запланированному мероприятию</w:t>
            </w:r>
            <w:r w:rsidRPr="0066298E">
              <w:rPr>
                <w:sz w:val="28"/>
                <w:szCs w:val="28"/>
              </w:rPr>
              <w:t xml:space="preserve"> (Этап 1)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1</w:t>
            </w:r>
          </w:p>
        </w:tc>
        <w:tc>
          <w:tcPr>
            <w:tcW w:w="36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0</w:t>
            </w:r>
          </w:p>
        </w:tc>
        <w:tc>
          <w:tcPr>
            <w:tcW w:w="2063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Подтверждающие документы* (Этап 1) соотносятся с мероприятиями дорожной карты </w:t>
            </w:r>
            <w:proofErr w:type="spellStart"/>
            <w:r w:rsidRPr="0066298E">
              <w:rPr>
                <w:sz w:val="28"/>
                <w:szCs w:val="28"/>
              </w:rPr>
              <w:t>антирисковой</w:t>
            </w:r>
            <w:proofErr w:type="spellEnd"/>
            <w:r w:rsidRPr="0066298E">
              <w:rPr>
                <w:sz w:val="28"/>
                <w:szCs w:val="28"/>
              </w:rPr>
              <w:t xml:space="preserve"> программы. 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859"/>
        </w:trPr>
        <w:tc>
          <w:tcPr>
            <w:tcW w:w="1770" w:type="pct"/>
          </w:tcPr>
          <w:p w:rsidR="002A3883" w:rsidRPr="007310C8" w:rsidRDefault="002A3883" w:rsidP="007310C8">
            <w:pPr>
              <w:pStyle w:val="Default"/>
              <w:rPr>
                <w:color w:val="auto"/>
                <w:sz w:val="28"/>
                <w:szCs w:val="28"/>
              </w:rPr>
            </w:pPr>
            <w:r w:rsidRPr="007310C8">
              <w:rPr>
                <w:color w:val="auto"/>
                <w:sz w:val="28"/>
                <w:szCs w:val="28"/>
              </w:rPr>
              <w:t xml:space="preserve">Необходимо обратить внимание, чтобы мероприятия дорожной карты были запланированы </w:t>
            </w:r>
            <w:r w:rsidRPr="007310C8">
              <w:rPr>
                <w:b/>
                <w:color w:val="auto"/>
                <w:sz w:val="28"/>
                <w:szCs w:val="28"/>
              </w:rPr>
              <w:t>до конца ноября 2021 года (т.е. были планы и на 1 и на 2 полугодие)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1</w:t>
            </w:r>
          </w:p>
        </w:tc>
        <w:tc>
          <w:tcPr>
            <w:tcW w:w="36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0</w:t>
            </w:r>
          </w:p>
        </w:tc>
        <w:tc>
          <w:tcPr>
            <w:tcW w:w="2063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Подтверждающие документы* (Этап 1) позволяют подтвердить факт реализации мероприятий </w:t>
            </w:r>
            <w:proofErr w:type="spellStart"/>
            <w:r w:rsidRPr="0066298E">
              <w:rPr>
                <w:sz w:val="28"/>
                <w:szCs w:val="28"/>
              </w:rPr>
              <w:t>антирисковой</w:t>
            </w:r>
            <w:proofErr w:type="spellEnd"/>
            <w:r w:rsidRPr="0066298E">
              <w:rPr>
                <w:sz w:val="28"/>
                <w:szCs w:val="28"/>
              </w:rPr>
              <w:t xml:space="preserve"> программы </w:t>
            </w:r>
            <w:r w:rsidRPr="0066298E">
              <w:rPr>
                <w:i/>
                <w:sz w:val="28"/>
                <w:szCs w:val="28"/>
              </w:rPr>
              <w:t>Подтверждающие документы* (Этап 1) оформлены правильно, согласно требованиям федерального координатора.</w:t>
            </w:r>
            <w:r w:rsidRPr="006629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859"/>
        </w:trPr>
        <w:tc>
          <w:tcPr>
            <w:tcW w:w="1770" w:type="pct"/>
          </w:tcPr>
          <w:p w:rsidR="002A3883" w:rsidRPr="00F827A4" w:rsidRDefault="002A3883" w:rsidP="007310C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Антирисковая</w:t>
            </w:r>
            <w:proofErr w:type="spellEnd"/>
            <w:r w:rsidRPr="00E34A07">
              <w:rPr>
                <w:b/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утверждена куратором до 15 сентября 2021 года</w:t>
            </w:r>
          </w:p>
        </w:tc>
        <w:tc>
          <w:tcPr>
            <w:tcW w:w="306" w:type="pct"/>
          </w:tcPr>
          <w:p w:rsidR="002A3883" w:rsidRPr="00F827A4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pct"/>
          </w:tcPr>
          <w:p w:rsidR="002A3883" w:rsidRPr="00F827A4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3" w:type="pct"/>
          </w:tcPr>
          <w:p w:rsidR="002A3883" w:rsidRPr="00F827A4" w:rsidRDefault="002A3883" w:rsidP="007310C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1" w:type="pct"/>
          </w:tcPr>
          <w:p w:rsidR="002A3883" w:rsidRPr="00F827A4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100"/>
        </w:trPr>
        <w:tc>
          <w:tcPr>
            <w:tcW w:w="1770" w:type="pct"/>
            <w:shd w:val="clear" w:color="auto" w:fill="FDE9D9" w:themeFill="accent6" w:themeFillTint="33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666" w:type="pct"/>
            <w:gridSpan w:val="2"/>
            <w:shd w:val="clear" w:color="auto" w:fill="FDE9D9" w:themeFill="accent6" w:themeFillTint="33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66298E">
              <w:rPr>
                <w:sz w:val="28"/>
                <w:szCs w:val="28"/>
              </w:rPr>
              <w:t xml:space="preserve"> (из 1</w:t>
            </w:r>
            <w:r>
              <w:rPr>
                <w:sz w:val="28"/>
                <w:szCs w:val="28"/>
              </w:rPr>
              <w:t>1</w:t>
            </w:r>
            <w:r w:rsidRPr="0066298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063" w:type="pct"/>
            <w:shd w:val="clear" w:color="auto" w:fill="FDE9D9" w:themeFill="accent6" w:themeFillTint="33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FDE9D9" w:themeFill="accent6" w:themeFillTint="33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7310C8" w:rsidRPr="007C3A2B" w:rsidRDefault="007310C8" w:rsidP="007310C8">
      <w:pPr>
        <w:jc w:val="both"/>
      </w:pPr>
    </w:p>
    <w:p w:rsidR="007310C8" w:rsidRPr="00370108" w:rsidRDefault="007310C8" w:rsidP="007310C8">
      <w:pPr>
        <w:pStyle w:val="a3"/>
        <w:numPr>
          <w:ilvl w:val="0"/>
          <w:numId w:val="5"/>
        </w:numPr>
        <w:shd w:val="clear" w:color="auto" w:fill="D9D9D9" w:themeFill="background1" w:themeFillShade="D9"/>
        <w:rPr>
          <w:b/>
          <w:color w:val="FF0000"/>
        </w:rPr>
      </w:pPr>
      <w:r w:rsidRPr="00CD26D3">
        <w:rPr>
          <w:b/>
        </w:rPr>
        <w:t xml:space="preserve">Программа </w:t>
      </w:r>
      <w:proofErr w:type="spellStart"/>
      <w:r w:rsidRPr="00CD26D3">
        <w:rPr>
          <w:b/>
        </w:rPr>
        <w:t>антири</w:t>
      </w:r>
      <w:r>
        <w:rPr>
          <w:b/>
        </w:rPr>
        <w:t>сковых</w:t>
      </w:r>
      <w:proofErr w:type="spellEnd"/>
      <w:r>
        <w:rPr>
          <w:b/>
        </w:rPr>
        <w:t xml:space="preserve"> мер по </w:t>
      </w:r>
      <w:r w:rsidRPr="007310C8">
        <w:rPr>
          <w:b/>
          <w:color w:val="auto"/>
        </w:rPr>
        <w:t>направлению</w:t>
      </w:r>
      <w:r w:rsidRPr="007310C8">
        <w:rPr>
          <w:color w:val="auto"/>
        </w:rPr>
        <w:t xml:space="preserve">  </w:t>
      </w:r>
      <w:hyperlink r:id="rId10" w:history="1">
        <w:r w:rsidRPr="007310C8">
          <w:rPr>
            <w:rStyle w:val="a7"/>
            <w:color w:val="auto"/>
            <w:shd w:val="clear" w:color="auto" w:fill="FFFFFF"/>
          </w:rPr>
          <w:t xml:space="preserve">"Высокая доля обучающихся с рисками </w:t>
        </w:r>
        <w:proofErr w:type="gramStart"/>
        <w:r w:rsidRPr="007310C8">
          <w:rPr>
            <w:rStyle w:val="a7"/>
            <w:color w:val="auto"/>
            <w:shd w:val="clear" w:color="auto" w:fill="FFFFFF"/>
          </w:rPr>
          <w:t>учебной</w:t>
        </w:r>
        <w:proofErr w:type="gramEnd"/>
        <w:r w:rsidRPr="007310C8">
          <w:rPr>
            <w:rStyle w:val="a7"/>
            <w:color w:val="auto"/>
            <w:shd w:val="clear" w:color="auto" w:fill="FFFFFF"/>
          </w:rPr>
          <w:t xml:space="preserve"> </w:t>
        </w:r>
        <w:proofErr w:type="spellStart"/>
        <w:r w:rsidRPr="007310C8">
          <w:rPr>
            <w:rStyle w:val="a7"/>
            <w:color w:val="auto"/>
            <w:shd w:val="clear" w:color="auto" w:fill="FFFFFF"/>
          </w:rPr>
          <w:t>неуспешности</w:t>
        </w:r>
        <w:proofErr w:type="spellEnd"/>
        <w:r w:rsidRPr="007310C8">
          <w:rPr>
            <w:rStyle w:val="a7"/>
            <w:color w:val="auto"/>
            <w:shd w:val="clear" w:color="auto" w:fill="FFFFFF"/>
          </w:rPr>
          <w:t>".</w:t>
        </w:r>
      </w:hyperlink>
      <w:r w:rsidR="00ED43EC">
        <w:rPr>
          <w:b/>
          <w:color w:val="FF0000"/>
        </w:rPr>
        <w:t xml:space="preserve"> </w:t>
      </w:r>
    </w:p>
    <w:tbl>
      <w:tblPr>
        <w:tblW w:w="45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1"/>
        <w:gridCol w:w="820"/>
        <w:gridCol w:w="964"/>
        <w:gridCol w:w="5526"/>
        <w:gridCol w:w="1342"/>
      </w:tblGrid>
      <w:tr w:rsidR="002A3883" w:rsidRPr="0066298E" w:rsidTr="002A3883">
        <w:trPr>
          <w:trHeight w:val="100"/>
          <w:tblHeader/>
        </w:trPr>
        <w:tc>
          <w:tcPr>
            <w:tcW w:w="1770" w:type="pct"/>
            <w:shd w:val="clear" w:color="auto" w:fill="DAEEF3" w:themeFill="accent5" w:themeFillTint="33"/>
          </w:tcPr>
          <w:p w:rsidR="002A3883" w:rsidRPr="0066298E" w:rsidRDefault="002A3883" w:rsidP="00731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6298E">
              <w:rPr>
                <w:b/>
                <w:sz w:val="28"/>
                <w:szCs w:val="28"/>
              </w:rPr>
              <w:t>Название пункта</w:t>
            </w:r>
          </w:p>
        </w:tc>
        <w:tc>
          <w:tcPr>
            <w:tcW w:w="306" w:type="pct"/>
            <w:shd w:val="clear" w:color="auto" w:fill="DAEEF3" w:themeFill="accent5" w:themeFillTint="33"/>
          </w:tcPr>
          <w:p w:rsidR="002A3883" w:rsidRPr="0066298E" w:rsidRDefault="002A3883" w:rsidP="00731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6298E">
              <w:rPr>
                <w:b/>
                <w:sz w:val="28"/>
                <w:szCs w:val="28"/>
              </w:rPr>
              <w:t>Да (1)</w:t>
            </w:r>
          </w:p>
        </w:tc>
        <w:tc>
          <w:tcPr>
            <w:tcW w:w="360" w:type="pct"/>
            <w:shd w:val="clear" w:color="auto" w:fill="DAEEF3" w:themeFill="accent5" w:themeFillTint="33"/>
          </w:tcPr>
          <w:p w:rsidR="002A3883" w:rsidRPr="0066298E" w:rsidRDefault="002A3883" w:rsidP="00731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6298E">
              <w:rPr>
                <w:b/>
                <w:sz w:val="28"/>
                <w:szCs w:val="28"/>
              </w:rPr>
              <w:t>Нет (0)</w:t>
            </w:r>
          </w:p>
        </w:tc>
        <w:tc>
          <w:tcPr>
            <w:tcW w:w="2063" w:type="pct"/>
            <w:shd w:val="clear" w:color="auto" w:fill="DAEEF3" w:themeFill="accent5" w:themeFillTint="33"/>
          </w:tcPr>
          <w:p w:rsidR="002A3883" w:rsidRPr="0066298E" w:rsidRDefault="002A3883" w:rsidP="00731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6298E">
              <w:rPr>
                <w:b/>
                <w:sz w:val="28"/>
                <w:szCs w:val="28"/>
              </w:rPr>
              <w:t>Комментарий</w:t>
            </w:r>
          </w:p>
        </w:tc>
        <w:tc>
          <w:tcPr>
            <w:tcW w:w="501" w:type="pct"/>
            <w:shd w:val="clear" w:color="auto" w:fill="DAEEF3" w:themeFill="accent5" w:themeFillTint="33"/>
          </w:tcPr>
          <w:p w:rsidR="002A3883" w:rsidRPr="0066298E" w:rsidRDefault="00ED43EC" w:rsidP="00731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Балл </w:t>
            </w:r>
            <w:r>
              <w:rPr>
                <w:b/>
                <w:sz w:val="28"/>
                <w:szCs w:val="28"/>
              </w:rPr>
              <w:br/>
            </w:r>
            <w:r w:rsidRPr="00F01BD9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Верхне-</w:t>
            </w:r>
            <w:proofErr w:type="spellStart"/>
            <w:r>
              <w:rPr>
                <w:sz w:val="22"/>
                <w:szCs w:val="22"/>
              </w:rPr>
              <w:t>Серебряковской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01BD9">
              <w:rPr>
                <w:sz w:val="22"/>
                <w:szCs w:val="22"/>
              </w:rPr>
              <w:t>СОШ</w:t>
            </w:r>
            <w:r>
              <w:rPr>
                <w:sz w:val="22"/>
                <w:szCs w:val="22"/>
              </w:rPr>
              <w:t xml:space="preserve"> №12</w:t>
            </w:r>
          </w:p>
        </w:tc>
      </w:tr>
      <w:tr w:rsidR="002A3883" w:rsidRPr="0066298E" w:rsidTr="002A3883">
        <w:trPr>
          <w:trHeight w:val="98"/>
        </w:trPr>
        <w:tc>
          <w:tcPr>
            <w:tcW w:w="4499" w:type="pct"/>
            <w:gridSpan w:val="4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b/>
                <w:bCs/>
                <w:sz w:val="28"/>
                <w:szCs w:val="28"/>
              </w:rPr>
              <w:lastRenderedPageBreak/>
              <w:t xml:space="preserve">Титульный лист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100"/>
        </w:trPr>
        <w:tc>
          <w:tcPr>
            <w:tcW w:w="177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Дата, подпись, печать </w:t>
            </w:r>
            <w:r>
              <w:rPr>
                <w:color w:val="FF0000"/>
                <w:sz w:val="28"/>
                <w:szCs w:val="28"/>
              </w:rPr>
              <w:t>(в 2021 г.</w:t>
            </w:r>
            <w:r w:rsidRPr="0066298E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23" w:type="pct"/>
            <w:gridSpan w:val="2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100"/>
        </w:trPr>
        <w:tc>
          <w:tcPr>
            <w:tcW w:w="177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Согласование директором 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23" w:type="pct"/>
            <w:gridSpan w:val="2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98"/>
        </w:trPr>
        <w:tc>
          <w:tcPr>
            <w:tcW w:w="4499" w:type="pct"/>
            <w:gridSpan w:val="4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b/>
                <w:bCs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665"/>
        </w:trPr>
        <w:tc>
          <w:tcPr>
            <w:tcW w:w="177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Указаны цель и задачи реализации программы 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63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6298E">
              <w:rPr>
                <w:sz w:val="28"/>
                <w:szCs w:val="28"/>
              </w:rPr>
              <w:t>Сформулированые</w:t>
            </w:r>
            <w:proofErr w:type="spellEnd"/>
            <w:r w:rsidRPr="0066298E">
              <w:rPr>
                <w:sz w:val="28"/>
                <w:szCs w:val="28"/>
              </w:rPr>
              <w:t xml:space="preserve"> задачи в рамках поставленных целей описаны согласно хронологической последовательности и возможности их реализации в установленные сроки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288"/>
        </w:trPr>
        <w:tc>
          <w:tcPr>
            <w:tcW w:w="4499" w:type="pct"/>
            <w:gridSpan w:val="4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b/>
                <w:bCs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732"/>
        </w:trPr>
        <w:tc>
          <w:tcPr>
            <w:tcW w:w="177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По каждой цели, есть соответствующие ей показатели 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63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Показатель должен демонстрировать, каким образом школа достигнет положительного решения поставленной цели и выполнения задач. Показатель может быть как количественным, так и качественным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414"/>
        </w:trPr>
        <w:tc>
          <w:tcPr>
            <w:tcW w:w="4499" w:type="pct"/>
            <w:gridSpan w:val="4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b/>
                <w:bCs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479"/>
        </w:trPr>
        <w:tc>
          <w:tcPr>
            <w:tcW w:w="177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Подпрограммы содержат план-график мероприятий, направленных на достижение цели и задач 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63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Важно наличие в плане-графике задачи, дат реализации всех планируемых мероприятий по задаче, ответственных лиц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414"/>
        </w:trPr>
        <w:tc>
          <w:tcPr>
            <w:tcW w:w="4499" w:type="pct"/>
            <w:gridSpan w:val="4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b/>
                <w:bCs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479"/>
        </w:trPr>
        <w:tc>
          <w:tcPr>
            <w:tcW w:w="177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Описаны ожидаемые конечные результаты реализации Программы в соответствии с целью и задачами 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63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Конечные результаты желательно представить в виде изменений, отражающих эффект от реализованных мер в соответствии с выбранными показателями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98"/>
        </w:trPr>
        <w:tc>
          <w:tcPr>
            <w:tcW w:w="4499" w:type="pct"/>
            <w:gridSpan w:val="4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b/>
                <w:bCs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859"/>
        </w:trPr>
        <w:tc>
          <w:tcPr>
            <w:tcW w:w="177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lastRenderedPageBreak/>
              <w:t>Указаны участники образовательного процесса, принимающие участие в реализации программы и ответственные исполнители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63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В разделе могут быть указаны участники образовательных отношений, принимающие участие в реализации конкретной меры, а также объем их участия. При этом</w:t>
            </w:r>
            <w:proofErr w:type="gramStart"/>
            <w:r w:rsidRPr="0066298E">
              <w:rPr>
                <w:sz w:val="28"/>
                <w:szCs w:val="28"/>
              </w:rPr>
              <w:t>,</w:t>
            </w:r>
            <w:proofErr w:type="gramEnd"/>
            <w:r w:rsidRPr="0066298E">
              <w:rPr>
                <w:sz w:val="28"/>
                <w:szCs w:val="28"/>
              </w:rPr>
              <w:t xml:space="preserve"> конечная ответственность за реализации меры не делегируется, но остается за администрацией школы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434"/>
        </w:trPr>
        <w:tc>
          <w:tcPr>
            <w:tcW w:w="4499" w:type="pct"/>
            <w:gridSpan w:val="4"/>
          </w:tcPr>
          <w:p w:rsidR="002A3883" w:rsidRPr="0066298E" w:rsidRDefault="002A3883" w:rsidP="007310C8">
            <w:pPr>
              <w:pStyle w:val="Default"/>
              <w:rPr>
                <w:b/>
                <w:sz w:val="28"/>
                <w:szCs w:val="28"/>
              </w:rPr>
            </w:pPr>
            <w:r w:rsidRPr="0066298E">
              <w:rPr>
                <w:b/>
                <w:sz w:val="28"/>
                <w:szCs w:val="28"/>
              </w:rPr>
              <w:t xml:space="preserve">«Дорожная карта» реализации программы </w:t>
            </w:r>
            <w:proofErr w:type="spellStart"/>
            <w:r w:rsidRPr="0066298E">
              <w:rPr>
                <w:b/>
                <w:sz w:val="28"/>
                <w:szCs w:val="28"/>
              </w:rPr>
              <w:t>антирисковых</w:t>
            </w:r>
            <w:proofErr w:type="spellEnd"/>
            <w:r w:rsidRPr="0066298E">
              <w:rPr>
                <w:b/>
                <w:sz w:val="28"/>
                <w:szCs w:val="28"/>
              </w:rPr>
              <w:t xml:space="preserve"> мер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2A3883" w:rsidRPr="0066298E" w:rsidTr="002A3883">
        <w:trPr>
          <w:trHeight w:val="859"/>
        </w:trPr>
        <w:tc>
          <w:tcPr>
            <w:tcW w:w="177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Имеется дорожная карта (таблица мероприятий по реализации программы </w:t>
            </w:r>
            <w:proofErr w:type="spellStart"/>
            <w:r w:rsidRPr="0066298E">
              <w:rPr>
                <w:sz w:val="28"/>
                <w:szCs w:val="28"/>
              </w:rPr>
              <w:t>антирисковых</w:t>
            </w:r>
            <w:proofErr w:type="spellEnd"/>
            <w:r w:rsidRPr="0066298E">
              <w:rPr>
                <w:sz w:val="28"/>
                <w:szCs w:val="28"/>
              </w:rPr>
              <w:t xml:space="preserve"> мер) с планируемой датой реализации каждого мероприятия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1</w:t>
            </w:r>
          </w:p>
        </w:tc>
        <w:tc>
          <w:tcPr>
            <w:tcW w:w="36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0</w:t>
            </w:r>
          </w:p>
        </w:tc>
        <w:tc>
          <w:tcPr>
            <w:tcW w:w="2063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В «дорожной карте» расписаны в хронологическом порядке все мероприятия реализации программы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859"/>
        </w:trPr>
        <w:tc>
          <w:tcPr>
            <w:tcW w:w="177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0257E2">
              <w:rPr>
                <w:b/>
                <w:sz w:val="28"/>
                <w:szCs w:val="28"/>
              </w:rPr>
              <w:t>Прикреплены подтверждающие документы</w:t>
            </w:r>
            <w:r>
              <w:rPr>
                <w:b/>
                <w:sz w:val="28"/>
                <w:szCs w:val="28"/>
              </w:rPr>
              <w:t xml:space="preserve"> по каждому запланированному мероприятию</w:t>
            </w:r>
            <w:r w:rsidRPr="0066298E">
              <w:rPr>
                <w:sz w:val="28"/>
                <w:szCs w:val="28"/>
              </w:rPr>
              <w:t xml:space="preserve"> (Этап 1)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1</w:t>
            </w:r>
          </w:p>
        </w:tc>
        <w:tc>
          <w:tcPr>
            <w:tcW w:w="36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0</w:t>
            </w:r>
          </w:p>
        </w:tc>
        <w:tc>
          <w:tcPr>
            <w:tcW w:w="2063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Подтверждающие документы* (Этап 1) соотносятся с мероприятиями дорожной карты </w:t>
            </w:r>
            <w:proofErr w:type="spellStart"/>
            <w:r w:rsidRPr="0066298E">
              <w:rPr>
                <w:sz w:val="28"/>
                <w:szCs w:val="28"/>
              </w:rPr>
              <w:t>антирисковой</w:t>
            </w:r>
            <w:proofErr w:type="spellEnd"/>
            <w:r w:rsidRPr="0066298E">
              <w:rPr>
                <w:sz w:val="28"/>
                <w:szCs w:val="28"/>
              </w:rPr>
              <w:t xml:space="preserve"> программы. 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859"/>
        </w:trPr>
        <w:tc>
          <w:tcPr>
            <w:tcW w:w="1770" w:type="pct"/>
          </w:tcPr>
          <w:p w:rsidR="002A3883" w:rsidRPr="00883683" w:rsidRDefault="002A3883" w:rsidP="007310C8">
            <w:pPr>
              <w:pStyle w:val="Default"/>
              <w:rPr>
                <w:color w:val="auto"/>
                <w:sz w:val="28"/>
                <w:szCs w:val="28"/>
              </w:rPr>
            </w:pPr>
            <w:r w:rsidRPr="00883683">
              <w:rPr>
                <w:color w:val="auto"/>
                <w:sz w:val="28"/>
                <w:szCs w:val="28"/>
              </w:rPr>
              <w:t xml:space="preserve">Необходимо обратить внимание, чтобы мероприятия дорожной карты были запланированы </w:t>
            </w:r>
            <w:r w:rsidRPr="00883683">
              <w:rPr>
                <w:b/>
                <w:color w:val="auto"/>
                <w:sz w:val="28"/>
                <w:szCs w:val="28"/>
              </w:rPr>
              <w:t>до конца ноября 2021 года (т.е. были планы и на 1 и на 2 полугодие)</w:t>
            </w:r>
          </w:p>
        </w:tc>
        <w:tc>
          <w:tcPr>
            <w:tcW w:w="306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1</w:t>
            </w:r>
          </w:p>
        </w:tc>
        <w:tc>
          <w:tcPr>
            <w:tcW w:w="360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>0</w:t>
            </w:r>
          </w:p>
        </w:tc>
        <w:tc>
          <w:tcPr>
            <w:tcW w:w="2063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Подтверждающие документы* (Этап 1) позволяют подтвердить факт реализации мероприятий </w:t>
            </w:r>
            <w:proofErr w:type="spellStart"/>
            <w:r w:rsidRPr="0066298E">
              <w:rPr>
                <w:sz w:val="28"/>
                <w:szCs w:val="28"/>
              </w:rPr>
              <w:t>антирисковой</w:t>
            </w:r>
            <w:proofErr w:type="spellEnd"/>
            <w:r w:rsidRPr="0066298E">
              <w:rPr>
                <w:sz w:val="28"/>
                <w:szCs w:val="28"/>
              </w:rPr>
              <w:t xml:space="preserve"> программы </w:t>
            </w:r>
            <w:r w:rsidRPr="0066298E">
              <w:rPr>
                <w:i/>
                <w:sz w:val="28"/>
                <w:szCs w:val="28"/>
              </w:rPr>
              <w:t>Подтверждающие документы* (Этап 1) оформлены правильно, согласно требованиям федерального координатора.</w:t>
            </w:r>
            <w:r w:rsidRPr="006629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" w:type="pct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859"/>
        </w:trPr>
        <w:tc>
          <w:tcPr>
            <w:tcW w:w="1770" w:type="pct"/>
          </w:tcPr>
          <w:p w:rsidR="002A3883" w:rsidRPr="00F827A4" w:rsidRDefault="002A3883" w:rsidP="007310C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Антирисковая</w:t>
            </w:r>
            <w:proofErr w:type="spellEnd"/>
            <w:r w:rsidRPr="00E34A07">
              <w:rPr>
                <w:b/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утверждена куратором до 15 сентября 2021 года</w:t>
            </w:r>
          </w:p>
        </w:tc>
        <w:tc>
          <w:tcPr>
            <w:tcW w:w="306" w:type="pct"/>
          </w:tcPr>
          <w:p w:rsidR="002A3883" w:rsidRPr="00F827A4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pct"/>
          </w:tcPr>
          <w:p w:rsidR="002A3883" w:rsidRPr="00F827A4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3" w:type="pct"/>
          </w:tcPr>
          <w:p w:rsidR="002A3883" w:rsidRPr="00F827A4" w:rsidRDefault="002A3883" w:rsidP="007310C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1" w:type="pct"/>
          </w:tcPr>
          <w:p w:rsidR="002A3883" w:rsidRPr="00F827A4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883" w:rsidRPr="0066298E" w:rsidTr="002A3883">
        <w:trPr>
          <w:trHeight w:val="100"/>
        </w:trPr>
        <w:tc>
          <w:tcPr>
            <w:tcW w:w="1770" w:type="pct"/>
            <w:shd w:val="clear" w:color="auto" w:fill="FDE9D9" w:themeFill="accent6" w:themeFillTint="33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 w:rsidRPr="0066298E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666" w:type="pct"/>
            <w:gridSpan w:val="2"/>
            <w:shd w:val="clear" w:color="auto" w:fill="FDE9D9" w:themeFill="accent6" w:themeFillTint="33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66298E">
              <w:rPr>
                <w:sz w:val="28"/>
                <w:szCs w:val="28"/>
              </w:rPr>
              <w:t xml:space="preserve"> (из 1</w:t>
            </w:r>
            <w:r>
              <w:rPr>
                <w:sz w:val="28"/>
                <w:szCs w:val="28"/>
              </w:rPr>
              <w:t>1</w:t>
            </w:r>
            <w:r w:rsidRPr="0066298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063" w:type="pct"/>
            <w:shd w:val="clear" w:color="auto" w:fill="FDE9D9" w:themeFill="accent6" w:themeFillTint="33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1" w:type="pct"/>
            <w:shd w:val="clear" w:color="auto" w:fill="FDE9D9" w:themeFill="accent6" w:themeFillTint="33"/>
          </w:tcPr>
          <w:p w:rsidR="002A3883" w:rsidRPr="0066298E" w:rsidRDefault="002A3883" w:rsidP="00731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7310C8" w:rsidRPr="007C3A2B" w:rsidRDefault="007310C8" w:rsidP="007310C8">
      <w:pPr>
        <w:jc w:val="both"/>
      </w:pPr>
    </w:p>
    <w:sectPr w:rsidR="007310C8" w:rsidRPr="007C3A2B" w:rsidSect="00181825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8F7"/>
    <w:multiLevelType w:val="hybridMultilevel"/>
    <w:tmpl w:val="6C82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FAF"/>
    <w:multiLevelType w:val="hybridMultilevel"/>
    <w:tmpl w:val="6C82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11E9"/>
    <w:multiLevelType w:val="hybridMultilevel"/>
    <w:tmpl w:val="6C82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76C7F"/>
    <w:multiLevelType w:val="hybridMultilevel"/>
    <w:tmpl w:val="6C82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0F9"/>
    <w:multiLevelType w:val="multilevel"/>
    <w:tmpl w:val="7E143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7645392"/>
    <w:multiLevelType w:val="hybridMultilevel"/>
    <w:tmpl w:val="6C82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F1C21"/>
    <w:multiLevelType w:val="hybridMultilevel"/>
    <w:tmpl w:val="A28E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0F36"/>
    <w:rsid w:val="000257E2"/>
    <w:rsid w:val="000813B1"/>
    <w:rsid w:val="00094950"/>
    <w:rsid w:val="000D24BD"/>
    <w:rsid w:val="000E34CD"/>
    <w:rsid w:val="00107358"/>
    <w:rsid w:val="0012354E"/>
    <w:rsid w:val="001772C6"/>
    <w:rsid w:val="00181825"/>
    <w:rsid w:val="00183F5C"/>
    <w:rsid w:val="001A2EAA"/>
    <w:rsid w:val="001B092A"/>
    <w:rsid w:val="001C0572"/>
    <w:rsid w:val="002049F2"/>
    <w:rsid w:val="0027109D"/>
    <w:rsid w:val="002850EF"/>
    <w:rsid w:val="002A3883"/>
    <w:rsid w:val="002C6DD2"/>
    <w:rsid w:val="00332AC4"/>
    <w:rsid w:val="00364DCF"/>
    <w:rsid w:val="00370108"/>
    <w:rsid w:val="003B7932"/>
    <w:rsid w:val="003D7B7D"/>
    <w:rsid w:val="003F424C"/>
    <w:rsid w:val="003F7046"/>
    <w:rsid w:val="003F7B89"/>
    <w:rsid w:val="004003DA"/>
    <w:rsid w:val="00416950"/>
    <w:rsid w:val="0042653A"/>
    <w:rsid w:val="004276B5"/>
    <w:rsid w:val="00477900"/>
    <w:rsid w:val="00490729"/>
    <w:rsid w:val="00493F37"/>
    <w:rsid w:val="00495658"/>
    <w:rsid w:val="004B58D0"/>
    <w:rsid w:val="004C39CD"/>
    <w:rsid w:val="004F45CF"/>
    <w:rsid w:val="005106E4"/>
    <w:rsid w:val="00521F7E"/>
    <w:rsid w:val="0054740A"/>
    <w:rsid w:val="00550E22"/>
    <w:rsid w:val="005753BD"/>
    <w:rsid w:val="005C20FC"/>
    <w:rsid w:val="005D1A6F"/>
    <w:rsid w:val="005E4D51"/>
    <w:rsid w:val="005F2E52"/>
    <w:rsid w:val="005F770B"/>
    <w:rsid w:val="00617F1C"/>
    <w:rsid w:val="0066298E"/>
    <w:rsid w:val="006956BE"/>
    <w:rsid w:val="006E5DCA"/>
    <w:rsid w:val="0070534D"/>
    <w:rsid w:val="007310C8"/>
    <w:rsid w:val="007726FE"/>
    <w:rsid w:val="00787F06"/>
    <w:rsid w:val="007C04CF"/>
    <w:rsid w:val="007C3A2B"/>
    <w:rsid w:val="008007A5"/>
    <w:rsid w:val="00866EB0"/>
    <w:rsid w:val="00881E63"/>
    <w:rsid w:val="00883683"/>
    <w:rsid w:val="008A1F51"/>
    <w:rsid w:val="008B01F1"/>
    <w:rsid w:val="008C2D3B"/>
    <w:rsid w:val="009008EB"/>
    <w:rsid w:val="009226AC"/>
    <w:rsid w:val="0092407A"/>
    <w:rsid w:val="0094434C"/>
    <w:rsid w:val="0096651F"/>
    <w:rsid w:val="0097212A"/>
    <w:rsid w:val="00980A32"/>
    <w:rsid w:val="00992E19"/>
    <w:rsid w:val="009A00E1"/>
    <w:rsid w:val="009B0EE2"/>
    <w:rsid w:val="009D434D"/>
    <w:rsid w:val="009F03E5"/>
    <w:rsid w:val="00A320D0"/>
    <w:rsid w:val="00A96325"/>
    <w:rsid w:val="00AD5C91"/>
    <w:rsid w:val="00AF015D"/>
    <w:rsid w:val="00B1552B"/>
    <w:rsid w:val="00B20F36"/>
    <w:rsid w:val="00B2557F"/>
    <w:rsid w:val="00B71C2E"/>
    <w:rsid w:val="00B731B7"/>
    <w:rsid w:val="00BB6CD0"/>
    <w:rsid w:val="00BC5641"/>
    <w:rsid w:val="00BC6003"/>
    <w:rsid w:val="00BD013A"/>
    <w:rsid w:val="00BF2362"/>
    <w:rsid w:val="00C0230E"/>
    <w:rsid w:val="00C559AE"/>
    <w:rsid w:val="00C62AA3"/>
    <w:rsid w:val="00C70F4B"/>
    <w:rsid w:val="00C91FEE"/>
    <w:rsid w:val="00C94EA0"/>
    <w:rsid w:val="00CD26D3"/>
    <w:rsid w:val="00D00EEC"/>
    <w:rsid w:val="00D4248F"/>
    <w:rsid w:val="00D52F91"/>
    <w:rsid w:val="00D81827"/>
    <w:rsid w:val="00DB35C0"/>
    <w:rsid w:val="00E34A07"/>
    <w:rsid w:val="00E504EA"/>
    <w:rsid w:val="00E50F01"/>
    <w:rsid w:val="00E547B6"/>
    <w:rsid w:val="00E80BBC"/>
    <w:rsid w:val="00E81883"/>
    <w:rsid w:val="00E8689B"/>
    <w:rsid w:val="00E97ED4"/>
    <w:rsid w:val="00EB4336"/>
    <w:rsid w:val="00ED25D4"/>
    <w:rsid w:val="00ED43EC"/>
    <w:rsid w:val="00ED5600"/>
    <w:rsid w:val="00EE5FE5"/>
    <w:rsid w:val="00F01BD9"/>
    <w:rsid w:val="00F15604"/>
    <w:rsid w:val="00F32DBE"/>
    <w:rsid w:val="00F54A52"/>
    <w:rsid w:val="00F576B4"/>
    <w:rsid w:val="00F60C7F"/>
    <w:rsid w:val="00F64FE4"/>
    <w:rsid w:val="00F81F0E"/>
    <w:rsid w:val="00F827A4"/>
    <w:rsid w:val="00F857B4"/>
    <w:rsid w:val="00F91F0F"/>
    <w:rsid w:val="00F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A"/>
    <w:pPr>
      <w:ind w:left="720"/>
      <w:contextualSpacing/>
    </w:pPr>
  </w:style>
  <w:style w:type="table" w:styleId="a4">
    <w:name w:val="Table Grid"/>
    <w:basedOn w:val="a1"/>
    <w:uiPriority w:val="59"/>
    <w:rsid w:val="00BC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53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6E5D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6325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731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A"/>
    <w:pPr>
      <w:ind w:left="720"/>
      <w:contextualSpacing/>
    </w:pPr>
  </w:style>
  <w:style w:type="table" w:styleId="a4">
    <w:name w:val="Table Grid"/>
    <w:basedOn w:val="a1"/>
    <w:uiPriority w:val="59"/>
    <w:rsid w:val="00BC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53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6E5D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6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h10martr.narod.ru/documents/dokum2020-21/programma_po_povysheniju_metodicheskoj_kompetenos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zOZIEgnF6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zOZIEgnF6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ch10martr.narod.ru/documents/dokum2020-21/programma_po_snizheniju_shkolnoj_neuspeshnost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h10martr.narod.ru/documents/dokum2020-21/programma_po_povysheniju_motiv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1</cp:lastModifiedBy>
  <cp:revision>18</cp:revision>
  <dcterms:created xsi:type="dcterms:W3CDTF">2021-09-06T12:12:00Z</dcterms:created>
  <dcterms:modified xsi:type="dcterms:W3CDTF">2021-09-22T14:36:00Z</dcterms:modified>
</cp:coreProperties>
</file>